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5A" w:rsidRPr="00FF1241" w:rsidRDefault="00676B5A" w:rsidP="00676B5A">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676B5A" w:rsidRPr="00FF1241" w:rsidRDefault="00676B5A" w:rsidP="00676B5A">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676B5A" w:rsidRPr="00FF1241" w:rsidRDefault="00676B5A" w:rsidP="00676B5A">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676B5A" w:rsidRPr="00AF3599" w:rsidRDefault="00676B5A" w:rsidP="00676B5A">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676B5A" w:rsidRPr="00FF1241" w:rsidTr="000E713A">
        <w:tc>
          <w:tcPr>
            <w:tcW w:w="3114" w:type="dxa"/>
          </w:tcPr>
          <w:p w:rsidR="00676B5A" w:rsidRPr="00FF1241" w:rsidRDefault="00676B5A"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676B5A" w:rsidRPr="00FF1241" w:rsidRDefault="00676B5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676B5A" w:rsidRPr="00FF1241" w:rsidRDefault="00676B5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676B5A" w:rsidRPr="00FF1241" w:rsidRDefault="00676B5A"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676B5A" w:rsidRPr="00FF1241" w:rsidRDefault="00676B5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676B5A" w:rsidRPr="00FF1241" w:rsidRDefault="00676B5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676B5A" w:rsidRPr="00FF1241" w:rsidRDefault="00676B5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76B5A" w:rsidRPr="00FF1241" w:rsidRDefault="00676B5A"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676B5A" w:rsidRPr="00FF1241" w:rsidRDefault="00676B5A"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676B5A" w:rsidRPr="00FF1241" w:rsidRDefault="00676B5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676B5A" w:rsidRPr="00FF1241" w:rsidRDefault="00676B5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676B5A" w:rsidRPr="00FF1241" w:rsidRDefault="00676B5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676B5A" w:rsidRPr="00FF1241" w:rsidRDefault="00676B5A"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676B5A" w:rsidRPr="00FF1241" w:rsidRDefault="00676B5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676B5A" w:rsidRPr="00FF1241" w:rsidRDefault="00676B5A"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676B5A" w:rsidRPr="0003271B" w:rsidRDefault="00676B5A" w:rsidP="00676B5A">
      <w:pPr>
        <w:spacing w:after="0"/>
        <w:ind w:firstLine="567"/>
        <w:jc w:val="center"/>
        <w:rPr>
          <w:rFonts w:ascii="Times New Roman" w:hAnsi="Times New Roman" w:cs="Times New Roman"/>
        </w:rPr>
      </w:pPr>
    </w:p>
    <w:p w:rsidR="00676B5A" w:rsidRPr="0003271B" w:rsidRDefault="00676B5A" w:rsidP="00676B5A">
      <w:pPr>
        <w:spacing w:after="0"/>
        <w:ind w:firstLine="567"/>
        <w:jc w:val="center"/>
        <w:rPr>
          <w:rFonts w:ascii="Times New Roman" w:hAnsi="Times New Roman" w:cs="Times New Roman"/>
        </w:rPr>
      </w:pPr>
    </w:p>
    <w:p w:rsidR="00676B5A" w:rsidRPr="0003271B" w:rsidRDefault="00676B5A" w:rsidP="00676B5A">
      <w:pPr>
        <w:spacing w:after="0"/>
        <w:ind w:firstLine="567"/>
        <w:jc w:val="center"/>
        <w:rPr>
          <w:rFonts w:ascii="Times New Roman" w:hAnsi="Times New Roman" w:cs="Times New Roman"/>
        </w:rPr>
      </w:pPr>
    </w:p>
    <w:p w:rsidR="00676B5A" w:rsidRPr="0003271B" w:rsidRDefault="00676B5A" w:rsidP="00676B5A">
      <w:pPr>
        <w:spacing w:after="0"/>
        <w:ind w:firstLine="567"/>
        <w:jc w:val="center"/>
        <w:rPr>
          <w:rFonts w:ascii="Times New Roman" w:hAnsi="Times New Roman" w:cs="Times New Roman"/>
        </w:rPr>
      </w:pPr>
    </w:p>
    <w:p w:rsidR="00676B5A" w:rsidRPr="00D056E1" w:rsidRDefault="00676B5A" w:rsidP="00676B5A">
      <w:pPr>
        <w:spacing w:after="12" w:line="250" w:lineRule="auto"/>
        <w:ind w:left="10" w:right="11" w:hanging="10"/>
        <w:jc w:val="center"/>
        <w:rPr>
          <w:rFonts w:ascii="Times New Roman" w:hAnsi="Times New Roman" w:cs="Times New Roman"/>
          <w:b/>
          <w:color w:val="000000"/>
          <w:sz w:val="24"/>
          <w:szCs w:val="24"/>
        </w:rPr>
      </w:pPr>
    </w:p>
    <w:p w:rsidR="00676B5A" w:rsidRPr="0017496E" w:rsidRDefault="00676B5A" w:rsidP="00676B5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676B5A" w:rsidRPr="0017496E" w:rsidRDefault="00676B5A" w:rsidP="00676B5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676B5A" w:rsidRPr="0017496E" w:rsidRDefault="00676B5A" w:rsidP="00676B5A">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676B5A" w:rsidRPr="0017496E" w:rsidRDefault="00676B5A" w:rsidP="00676B5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«Речь и речевая практика</w:t>
      </w:r>
      <w:r w:rsidRPr="0017496E">
        <w:rPr>
          <w:rFonts w:ascii="Times New Roman" w:hAnsi="Times New Roman" w:cs="Times New Roman"/>
          <w:b/>
          <w:color w:val="000000"/>
          <w:sz w:val="36"/>
          <w:szCs w:val="36"/>
        </w:rPr>
        <w:t xml:space="preserve">» </w:t>
      </w:r>
    </w:p>
    <w:p w:rsidR="00676B5A" w:rsidRPr="0017496E" w:rsidRDefault="00676B5A" w:rsidP="00676B5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676B5A" w:rsidRDefault="00676B5A" w:rsidP="00676B5A">
      <w:pPr>
        <w:spacing w:after="0"/>
        <w:ind w:firstLine="567"/>
        <w:jc w:val="center"/>
        <w:rPr>
          <w:rFonts w:ascii="Times New Roman" w:hAnsi="Times New Roman" w:cs="Times New Roman"/>
          <w:b/>
        </w:rPr>
      </w:pPr>
    </w:p>
    <w:p w:rsidR="00676B5A" w:rsidRDefault="00676B5A" w:rsidP="00676B5A">
      <w:pPr>
        <w:spacing w:after="0"/>
        <w:ind w:firstLine="567"/>
        <w:jc w:val="center"/>
        <w:rPr>
          <w:rFonts w:ascii="Times New Roman" w:hAnsi="Times New Roman" w:cs="Times New Roman"/>
          <w:b/>
        </w:rPr>
      </w:pPr>
    </w:p>
    <w:p w:rsidR="00676B5A" w:rsidRDefault="00676B5A" w:rsidP="00676B5A">
      <w:pPr>
        <w:spacing w:after="0"/>
        <w:ind w:firstLine="567"/>
        <w:jc w:val="center"/>
        <w:rPr>
          <w:rFonts w:ascii="Times New Roman" w:hAnsi="Times New Roman" w:cs="Times New Roman"/>
          <w:b/>
        </w:rPr>
      </w:pPr>
    </w:p>
    <w:p w:rsidR="00676B5A" w:rsidRPr="00FF1241" w:rsidRDefault="00676B5A" w:rsidP="00676B5A">
      <w:pPr>
        <w:spacing w:after="0"/>
        <w:ind w:firstLine="567"/>
        <w:jc w:val="center"/>
        <w:rPr>
          <w:rFonts w:ascii="Times New Roman" w:hAnsi="Times New Roman" w:cs="Times New Roman"/>
          <w:b/>
          <w:sz w:val="24"/>
          <w:szCs w:val="24"/>
        </w:rPr>
      </w:pPr>
    </w:p>
    <w:p w:rsidR="00676B5A" w:rsidRPr="00FF1241" w:rsidRDefault="00676B5A" w:rsidP="00676B5A">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676B5A" w:rsidRDefault="00676B5A" w:rsidP="0021030F">
      <w:pPr>
        <w:spacing w:before="120" w:after="0"/>
        <w:ind w:firstLine="708"/>
        <w:jc w:val="center"/>
        <w:rPr>
          <w:rFonts w:ascii="Times New Roman" w:hAnsi="Times New Roman" w:cs="Times New Roman"/>
          <w:b/>
          <w:caps/>
          <w:sz w:val="24"/>
          <w:szCs w:val="24"/>
        </w:rPr>
      </w:pPr>
    </w:p>
    <w:p w:rsidR="00676B5A" w:rsidRDefault="00676B5A" w:rsidP="0021030F">
      <w:pPr>
        <w:spacing w:before="120" w:after="0"/>
        <w:ind w:firstLine="708"/>
        <w:jc w:val="center"/>
        <w:rPr>
          <w:rFonts w:ascii="Times New Roman" w:hAnsi="Times New Roman" w:cs="Times New Roman"/>
          <w:b/>
          <w:caps/>
          <w:sz w:val="24"/>
          <w:szCs w:val="24"/>
        </w:rPr>
      </w:pPr>
    </w:p>
    <w:p w:rsidR="00676B5A" w:rsidRDefault="00676B5A" w:rsidP="0021030F">
      <w:pPr>
        <w:spacing w:before="120" w:after="0"/>
        <w:ind w:firstLine="708"/>
        <w:jc w:val="center"/>
        <w:rPr>
          <w:rFonts w:ascii="Times New Roman" w:hAnsi="Times New Roman" w:cs="Times New Roman"/>
          <w:b/>
          <w:caps/>
          <w:sz w:val="24"/>
          <w:szCs w:val="24"/>
        </w:rPr>
      </w:pPr>
    </w:p>
    <w:p w:rsidR="00676B5A" w:rsidRDefault="00676B5A" w:rsidP="0021030F">
      <w:pPr>
        <w:spacing w:before="120" w:after="0"/>
        <w:ind w:firstLine="708"/>
        <w:jc w:val="center"/>
        <w:rPr>
          <w:rFonts w:ascii="Times New Roman" w:hAnsi="Times New Roman" w:cs="Times New Roman"/>
          <w:b/>
          <w:caps/>
          <w:sz w:val="24"/>
          <w:szCs w:val="24"/>
        </w:rPr>
      </w:pPr>
    </w:p>
    <w:p w:rsidR="00676B5A" w:rsidRDefault="00676B5A" w:rsidP="0021030F">
      <w:pPr>
        <w:spacing w:before="120" w:after="0"/>
        <w:ind w:firstLine="708"/>
        <w:jc w:val="center"/>
        <w:rPr>
          <w:rFonts w:ascii="Times New Roman" w:hAnsi="Times New Roman" w:cs="Times New Roman"/>
          <w:b/>
          <w:caps/>
          <w:sz w:val="24"/>
          <w:szCs w:val="24"/>
        </w:rPr>
      </w:pPr>
    </w:p>
    <w:p w:rsidR="00676B5A" w:rsidRDefault="00676B5A" w:rsidP="0021030F">
      <w:pPr>
        <w:spacing w:before="120" w:after="0"/>
        <w:ind w:firstLine="708"/>
        <w:jc w:val="center"/>
        <w:rPr>
          <w:rFonts w:ascii="Times New Roman" w:hAnsi="Times New Roman" w:cs="Times New Roman"/>
          <w:b/>
          <w:caps/>
          <w:sz w:val="24"/>
          <w:szCs w:val="24"/>
        </w:rPr>
      </w:pPr>
    </w:p>
    <w:p w:rsidR="0021030F" w:rsidRPr="00D16DBF" w:rsidRDefault="0021030F" w:rsidP="0021030F">
      <w:pPr>
        <w:spacing w:before="120" w:after="0"/>
        <w:ind w:firstLine="708"/>
        <w:jc w:val="center"/>
        <w:rPr>
          <w:rFonts w:ascii="Times New Roman" w:hAnsi="Times New Roman" w:cs="Times New Roman"/>
          <w:b/>
          <w:sz w:val="24"/>
          <w:szCs w:val="24"/>
        </w:rPr>
      </w:pPr>
      <w:r w:rsidRPr="00D16DBF">
        <w:rPr>
          <w:rFonts w:ascii="Times New Roman" w:hAnsi="Times New Roman" w:cs="Times New Roman"/>
          <w:b/>
          <w:caps/>
          <w:sz w:val="24"/>
          <w:szCs w:val="24"/>
        </w:rPr>
        <w:t>ПОЯСНИТЕЛЬНАЯ ЗАПИСКА</w:t>
      </w:r>
    </w:p>
    <w:p w:rsidR="0021030F" w:rsidRPr="00D16DBF" w:rsidRDefault="0021030F" w:rsidP="0021030F">
      <w:pPr>
        <w:spacing w:after="0"/>
        <w:ind w:firstLine="708"/>
        <w:jc w:val="both"/>
        <w:rPr>
          <w:rFonts w:ascii="Times New Roman" w:hAnsi="Times New Roman" w:cs="Times New Roman"/>
          <w:b/>
          <w:sz w:val="24"/>
          <w:szCs w:val="24"/>
        </w:rPr>
      </w:pPr>
      <w:r w:rsidRPr="00D16DBF">
        <w:rPr>
          <w:rFonts w:ascii="Times New Roman" w:hAnsi="Times New Roman" w:cs="Times New Roman"/>
          <w:b/>
          <w:sz w:val="24"/>
          <w:szCs w:val="24"/>
        </w:rPr>
        <w:t>Статус документа</w:t>
      </w:r>
    </w:p>
    <w:p w:rsidR="0021030F" w:rsidRPr="00D16DBF" w:rsidRDefault="0021030F" w:rsidP="0021030F">
      <w:pPr>
        <w:spacing w:after="0"/>
        <w:ind w:firstLine="708"/>
        <w:jc w:val="both"/>
        <w:rPr>
          <w:rFonts w:ascii="Times New Roman" w:hAnsi="Times New Roman" w:cs="Times New Roman"/>
          <w:b/>
          <w:sz w:val="24"/>
          <w:szCs w:val="24"/>
        </w:rPr>
      </w:pPr>
      <w:r w:rsidRPr="00D16DBF">
        <w:rPr>
          <w:rFonts w:ascii="Times New Roman" w:hAnsi="Times New Roman" w:cs="Times New Roman"/>
          <w:sz w:val="24"/>
          <w:szCs w:val="24"/>
        </w:rPr>
        <w:t xml:space="preserve">Рабочая программа составлена на основе  федерального государственного образовательного стандарта начального общего образования обучающихся с ОВЗ, примерной </w:t>
      </w:r>
      <w:r w:rsidRPr="00D16DBF">
        <w:rPr>
          <w:rFonts w:ascii="Times New Roman" w:hAnsi="Times New Roman" w:cs="Times New Roman"/>
          <w:kern w:val="28"/>
          <w:sz w:val="24"/>
          <w:szCs w:val="24"/>
        </w:rPr>
        <w:t>а</w:t>
      </w:r>
      <w:r w:rsidRPr="00D16DBF">
        <w:rPr>
          <w:rFonts w:ascii="Times New Roman" w:hAnsi="Times New Roman" w:cs="Times New Roman"/>
          <w:sz w:val="24"/>
          <w:szCs w:val="24"/>
        </w:rPr>
        <w:t>даптированной основной общеобразовательной программы начального общего образования обучающихся с расстройствами аутистического спектра (вариант 8.3).</w:t>
      </w:r>
      <w:r w:rsidRPr="00D16DBF">
        <w:rPr>
          <w:rFonts w:ascii="Times New Roman" w:hAnsi="Times New Roman" w:cs="Times New Roman"/>
          <w:sz w:val="24"/>
          <w:szCs w:val="24"/>
        </w:rPr>
        <w:br/>
      </w:r>
      <w:r w:rsidRPr="00D16DBF">
        <w:rPr>
          <w:rFonts w:ascii="Times New Roman" w:hAnsi="Times New Roman" w:cs="Times New Roman"/>
          <w:sz w:val="24"/>
          <w:szCs w:val="24"/>
        </w:rPr>
        <w:tab/>
      </w:r>
      <w:r w:rsidRPr="00D16DBF">
        <w:rPr>
          <w:rFonts w:ascii="Times New Roman" w:hAnsi="Times New Roman" w:cs="Times New Roman"/>
          <w:b/>
          <w:sz w:val="24"/>
          <w:szCs w:val="24"/>
        </w:rPr>
        <w:t>Основания разработки рабочей программы:</w:t>
      </w:r>
    </w:p>
    <w:p w:rsidR="0021030F" w:rsidRPr="00D16DBF" w:rsidRDefault="0021030F" w:rsidP="0021030F">
      <w:pPr>
        <w:pStyle w:val="a5"/>
        <w:spacing w:before="240" w:after="0"/>
        <w:ind w:left="708"/>
        <w:rPr>
          <w:rFonts w:ascii="Times New Roman" w:hAnsi="Times New Roman" w:cs="Times New Roman"/>
          <w:sz w:val="24"/>
          <w:szCs w:val="24"/>
        </w:rPr>
      </w:pPr>
      <w:r w:rsidRPr="00D16DBF">
        <w:rPr>
          <w:rFonts w:ascii="Times New Roman" w:hAnsi="Times New Roman" w:cs="Times New Roman"/>
          <w:sz w:val="24"/>
          <w:szCs w:val="24"/>
        </w:rPr>
        <w:t xml:space="preserve">- Федеральный Закон от 29.12.2012 № 273-ФЗ «Об образовании в Российской Федерации»; </w:t>
      </w:r>
      <w:r w:rsidRPr="00D16DBF">
        <w:rPr>
          <w:rFonts w:ascii="Times New Roman" w:hAnsi="Times New Roman" w:cs="Times New Roman"/>
          <w:sz w:val="24"/>
          <w:szCs w:val="24"/>
        </w:rPr>
        <w:br/>
        <w:t>- 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Российской Федерации от 19.12.2014 № 1598;</w:t>
      </w:r>
      <w:r w:rsidRPr="00D16DBF">
        <w:rPr>
          <w:rFonts w:ascii="Times New Roman" w:hAnsi="Times New Roman" w:cs="Times New Roman"/>
          <w:sz w:val="24"/>
          <w:szCs w:val="24"/>
        </w:rPr>
        <w:br/>
        <w:t>-Постановление Главного государственного санитарного врача Российской Федерации от 10.07.2015 №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w:t>
      </w:r>
    </w:p>
    <w:p w:rsidR="0021030F" w:rsidRPr="00D16DBF" w:rsidRDefault="0021030F" w:rsidP="0021030F">
      <w:pPr>
        <w:pStyle w:val="a5"/>
        <w:spacing w:before="240" w:after="0"/>
        <w:ind w:left="708"/>
        <w:rPr>
          <w:rFonts w:ascii="Times New Roman" w:hAnsi="Times New Roman" w:cs="Times New Roman"/>
          <w:sz w:val="24"/>
          <w:szCs w:val="24"/>
        </w:rPr>
      </w:pPr>
    </w:p>
    <w:p w:rsidR="0021030F" w:rsidRPr="00D16DBF" w:rsidRDefault="0021030F" w:rsidP="0021030F">
      <w:pPr>
        <w:spacing w:after="0"/>
        <w:rPr>
          <w:rFonts w:ascii="Times New Roman" w:eastAsia="Calibri" w:hAnsi="Times New Roman" w:cs="Times New Roman"/>
          <w:b/>
          <w:sz w:val="24"/>
          <w:szCs w:val="24"/>
          <w:lang w:eastAsia="ru-RU"/>
        </w:rPr>
      </w:pPr>
      <w:r w:rsidRPr="00D16DBF">
        <w:rPr>
          <w:rFonts w:ascii="Times New Roman" w:hAnsi="Times New Roman" w:cs="Times New Roman"/>
          <w:b/>
          <w:sz w:val="24"/>
          <w:szCs w:val="24"/>
        </w:rPr>
        <w:br w:type="page"/>
      </w:r>
    </w:p>
    <w:p w:rsidR="0021030F" w:rsidRPr="00D16DBF" w:rsidRDefault="0021030F" w:rsidP="0021030F">
      <w:pPr>
        <w:pStyle w:val="a5"/>
        <w:spacing w:before="240" w:after="0"/>
        <w:ind w:left="708"/>
        <w:rPr>
          <w:rFonts w:ascii="Times New Roman" w:hAnsi="Times New Roman" w:cs="Times New Roman"/>
          <w:b/>
          <w:sz w:val="24"/>
          <w:szCs w:val="24"/>
        </w:rPr>
      </w:pPr>
      <w:r w:rsidRPr="00D16DBF">
        <w:rPr>
          <w:rFonts w:ascii="Times New Roman" w:hAnsi="Times New Roman" w:cs="Times New Roman"/>
          <w:b/>
          <w:sz w:val="24"/>
          <w:szCs w:val="24"/>
        </w:rPr>
        <w:lastRenderedPageBreak/>
        <w:t>Срок реализации рабочей программы</w:t>
      </w:r>
    </w:p>
    <w:p w:rsidR="0021030F" w:rsidRPr="00D16DBF" w:rsidRDefault="0021030F" w:rsidP="0021030F">
      <w:pPr>
        <w:pStyle w:val="a5"/>
        <w:spacing w:before="240" w:after="0"/>
        <w:ind w:left="708"/>
        <w:rPr>
          <w:rFonts w:ascii="Times New Roman" w:hAnsi="Times New Roman" w:cs="Times New Roman"/>
          <w:sz w:val="24"/>
          <w:szCs w:val="24"/>
        </w:rPr>
      </w:pPr>
      <w:r w:rsidRPr="00D16DBF">
        <w:rPr>
          <w:rFonts w:ascii="Times New Roman" w:hAnsi="Times New Roman" w:cs="Times New Roman"/>
          <w:sz w:val="24"/>
          <w:szCs w:val="24"/>
        </w:rPr>
        <w:t>Рабочая программа составляется на один учебный год, конкретизируется после проведения обследования (мониторинга) обучающихся с РАС. Продолжительность урока по предмету «Речевая практика » в 1 классе  составляет 35 минут.</w:t>
      </w:r>
    </w:p>
    <w:p w:rsidR="0021030F" w:rsidRPr="00D16DBF" w:rsidRDefault="0021030F" w:rsidP="0021030F">
      <w:pPr>
        <w:pStyle w:val="a3"/>
        <w:spacing w:before="240"/>
        <w:ind w:firstLine="708"/>
        <w:rPr>
          <w:rFonts w:ascii="Times New Roman" w:hAnsi="Times New Roman" w:cs="Times New Roman"/>
          <w:sz w:val="24"/>
          <w:szCs w:val="24"/>
        </w:rPr>
      </w:pPr>
      <w:r w:rsidRPr="00D16DBF">
        <w:rPr>
          <w:rFonts w:ascii="Times New Roman" w:hAnsi="Times New Roman" w:cs="Times New Roman"/>
          <w:b/>
          <w:sz w:val="24"/>
          <w:szCs w:val="24"/>
        </w:rPr>
        <w:t>Структура документа</w:t>
      </w:r>
    </w:p>
    <w:p w:rsidR="0021030F" w:rsidRPr="00D16DBF" w:rsidRDefault="0021030F" w:rsidP="0021030F">
      <w:pPr>
        <w:spacing w:after="0"/>
        <w:ind w:firstLine="708"/>
        <w:contextualSpacing/>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Рабочая программа включает разделы: пояснительная записка, планируемые личностные результаты, планируемые предметные результаты, планируемые базовые учебные действия, краткий учебный курс,  календарно-тематическое планирование учебного курса, формы текущего контроля и промежуточной аттестации, контрольно-измерительные материалы, систему оценки предметных результатов, </w:t>
      </w:r>
      <w:proofErr w:type="spellStart"/>
      <w:r w:rsidRPr="00D16DBF">
        <w:rPr>
          <w:rFonts w:ascii="Times New Roman" w:hAnsi="Times New Roman" w:cs="Times New Roman"/>
          <w:sz w:val="24"/>
          <w:szCs w:val="24"/>
          <w:lang w:eastAsia="ar-SA"/>
        </w:rPr>
        <w:t>сформированности</w:t>
      </w:r>
      <w:proofErr w:type="spellEnd"/>
      <w:r w:rsidRPr="00D16DBF">
        <w:rPr>
          <w:rFonts w:ascii="Times New Roman" w:hAnsi="Times New Roman" w:cs="Times New Roman"/>
          <w:sz w:val="24"/>
          <w:szCs w:val="24"/>
          <w:lang w:eastAsia="ar-SA"/>
        </w:rPr>
        <w:t xml:space="preserve"> базовых учебных действий, учебно-методический комплекс. </w:t>
      </w:r>
    </w:p>
    <w:p w:rsidR="0021030F" w:rsidRPr="00D16DBF" w:rsidRDefault="0021030F" w:rsidP="0021030F">
      <w:pPr>
        <w:pStyle w:val="a3"/>
        <w:ind w:firstLine="708"/>
        <w:jc w:val="both"/>
        <w:rPr>
          <w:rFonts w:ascii="Times New Roman" w:hAnsi="Times New Roman" w:cs="Times New Roman"/>
          <w:sz w:val="24"/>
          <w:szCs w:val="24"/>
        </w:rPr>
      </w:pPr>
      <w:r w:rsidRPr="00D16DBF">
        <w:rPr>
          <w:rFonts w:ascii="Times New Roman" w:hAnsi="Times New Roman" w:cs="Times New Roman"/>
          <w:b/>
          <w:sz w:val="24"/>
          <w:szCs w:val="24"/>
        </w:rPr>
        <w:t>Общая характеристика предмета</w:t>
      </w:r>
    </w:p>
    <w:p w:rsidR="0021030F" w:rsidRPr="00D16DBF" w:rsidRDefault="0021030F" w:rsidP="0021030F">
      <w:pPr>
        <w:pStyle w:val="a3"/>
        <w:ind w:firstLine="708"/>
        <w:jc w:val="both"/>
        <w:rPr>
          <w:rFonts w:ascii="Times New Roman" w:hAnsi="Times New Roman" w:cs="Times New Roman"/>
          <w:sz w:val="24"/>
          <w:szCs w:val="24"/>
        </w:rPr>
      </w:pPr>
      <w:r w:rsidRPr="00D16DBF">
        <w:rPr>
          <w:rFonts w:ascii="Times New Roman" w:hAnsi="Times New Roman" w:cs="Times New Roman"/>
          <w:sz w:val="24"/>
          <w:szCs w:val="24"/>
        </w:rPr>
        <w:t xml:space="preserve">Учебный предмет «Речевая практика»  включён в федеральный компонент образовательной области «Язык и речевая практика» учебного плана для учащихся с РАС и лёгкой умственной отсталостью (интеллектуальными нарушениями). </w:t>
      </w:r>
    </w:p>
    <w:p w:rsidR="0021030F" w:rsidRPr="00D16DBF" w:rsidRDefault="0021030F" w:rsidP="0021030F">
      <w:pPr>
        <w:pStyle w:val="a8"/>
        <w:spacing w:line="360" w:lineRule="auto"/>
        <w:ind w:firstLine="708"/>
        <w:rPr>
          <w:rFonts w:ascii="Times New Roman" w:hAnsi="Times New Roman" w:cs="Times New Roman"/>
          <w:color w:val="auto"/>
          <w:sz w:val="24"/>
          <w:szCs w:val="24"/>
        </w:rPr>
      </w:pPr>
      <w:r w:rsidRPr="00D16DBF">
        <w:rPr>
          <w:rFonts w:ascii="Times New Roman" w:hAnsi="Times New Roman" w:cs="Times New Roman"/>
          <w:color w:val="auto"/>
          <w:sz w:val="24"/>
          <w:szCs w:val="24"/>
        </w:rPr>
        <w:t xml:space="preserve">Программа направлена на коррекцию познавательной деятельности, на всестороннее  развитие личности учащихся. </w:t>
      </w:r>
      <w:r w:rsidRPr="00D16DBF">
        <w:rPr>
          <w:rFonts w:ascii="Times New Roman" w:hAnsi="Times New Roman" w:cs="Times New Roman"/>
          <w:color w:val="auto"/>
          <w:sz w:val="24"/>
          <w:szCs w:val="24"/>
          <w:lang w:eastAsia="en-US"/>
        </w:rPr>
        <w:t>Обучение учащихся с расстройством аутистического спектра представляет для педагогов значительную проблему, так как при поступлении в школу такие дети имеют специфические особенности  речи, а часто речь – отсутствует</w:t>
      </w:r>
      <w:proofErr w:type="gramStart"/>
      <w:r w:rsidRPr="00D16DBF">
        <w:rPr>
          <w:rFonts w:ascii="Times New Roman" w:hAnsi="Times New Roman" w:cs="Times New Roman"/>
          <w:color w:val="auto"/>
          <w:sz w:val="24"/>
          <w:szCs w:val="24"/>
          <w:lang w:eastAsia="en-US"/>
        </w:rPr>
        <w:t>.</w:t>
      </w:r>
      <w:r w:rsidRPr="00D16DBF">
        <w:rPr>
          <w:rFonts w:ascii="Times New Roman" w:hAnsi="Times New Roman" w:cs="Times New Roman"/>
          <w:color w:val="auto"/>
          <w:sz w:val="24"/>
          <w:szCs w:val="24"/>
          <w:shd w:val="clear" w:color="auto" w:fill="FFFFFF"/>
        </w:rPr>
        <w:t>Р</w:t>
      </w:r>
      <w:proofErr w:type="gramEnd"/>
      <w:r w:rsidRPr="00D16DBF">
        <w:rPr>
          <w:rFonts w:ascii="Times New Roman" w:hAnsi="Times New Roman" w:cs="Times New Roman"/>
          <w:color w:val="auto"/>
          <w:sz w:val="24"/>
          <w:szCs w:val="24"/>
          <w:shd w:val="clear" w:color="auto" w:fill="FFFFFF"/>
        </w:rPr>
        <w:t>ебёнок не выполняет простые речевые инструкции, хотя косвенными методами можно определить, что он понимает обращённую речь. У детей с расстройством аутистического спектра  наблюдается недостаточное использование жестов и интонации в общении.</w:t>
      </w:r>
      <w:r w:rsidRPr="00D16DBF">
        <w:rPr>
          <w:rFonts w:ascii="Times New Roman" w:hAnsi="Times New Roman" w:cs="Times New Roman"/>
          <w:color w:val="auto"/>
          <w:sz w:val="24"/>
          <w:szCs w:val="24"/>
          <w:lang w:eastAsia="en-US"/>
        </w:rPr>
        <w:t xml:space="preserve"> В значительной степени это обусловлено несовершенством речевой практики данной категории детей, недостатком языковых средств общения, ограниченным словарным запасом. </w:t>
      </w:r>
      <w:r w:rsidRPr="00D16DBF">
        <w:rPr>
          <w:rFonts w:ascii="Times New Roman" w:hAnsi="Times New Roman" w:cs="Times New Roman"/>
          <w:color w:val="auto"/>
          <w:sz w:val="24"/>
          <w:szCs w:val="24"/>
        </w:rPr>
        <w:t xml:space="preserve">Для преодоления низкой коммуникативной и речевой активности обучающихся с РАС в структуру учебного плана введен предмет «Речевая практика», способствующий формированию коммуникативно-речевых навыков. Учитывая, что устная речь является основой для формирования письменной речи, в частности таких ее видов, как чтение и письмо, недельная учебная нагрузка, предусмотренная для этого предмета, больше, </w:t>
      </w:r>
      <w:proofErr w:type="gramStart"/>
      <w:r w:rsidRPr="00D16DBF">
        <w:rPr>
          <w:rFonts w:ascii="Times New Roman" w:hAnsi="Times New Roman" w:cs="Times New Roman"/>
          <w:color w:val="auto"/>
          <w:sz w:val="24"/>
          <w:szCs w:val="24"/>
        </w:rPr>
        <w:t>чем то</w:t>
      </w:r>
      <w:proofErr w:type="gramEnd"/>
      <w:r w:rsidRPr="00D16DBF">
        <w:rPr>
          <w:rFonts w:ascii="Times New Roman" w:hAnsi="Times New Roman" w:cs="Times New Roman"/>
          <w:color w:val="auto"/>
          <w:sz w:val="24"/>
          <w:szCs w:val="24"/>
        </w:rPr>
        <w:t xml:space="preserve"> количество часов, которое отводится на другие учебные предметы, входящие в состав предметной области «Язык и речевая практика».</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sz w:val="24"/>
          <w:szCs w:val="24"/>
        </w:rPr>
        <w:t>Для учащихся данной категории на I этапе обучения (дополнительный первый класс – 1</w:t>
      </w:r>
      <w:r w:rsidRPr="00D16DBF">
        <w:rPr>
          <w:rFonts w:ascii="Times New Roman" w:hAnsi="Times New Roman" w:cs="Times New Roman"/>
          <w:sz w:val="24"/>
          <w:szCs w:val="24"/>
          <w:vertAlign w:val="superscript"/>
        </w:rPr>
        <w:t>/</w:t>
      </w:r>
      <w:r w:rsidRPr="00D16DBF">
        <w:rPr>
          <w:rFonts w:ascii="Times New Roman" w:hAnsi="Times New Roman" w:cs="Times New Roman"/>
          <w:sz w:val="24"/>
          <w:szCs w:val="24"/>
        </w:rPr>
        <w:t>, 1 – 4 классы) вводится курс «Речевая практика».</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b/>
          <w:sz w:val="24"/>
          <w:szCs w:val="24"/>
        </w:rPr>
        <w:lastRenderedPageBreak/>
        <w:t>Цель обучения</w:t>
      </w:r>
      <w:r w:rsidRPr="00D16DBF">
        <w:rPr>
          <w:rFonts w:ascii="Times New Roman" w:hAnsi="Times New Roman" w:cs="Times New Roman"/>
          <w:sz w:val="24"/>
          <w:szCs w:val="24"/>
        </w:rPr>
        <w:t xml:space="preserve"> речевой практики у обучающихся </w:t>
      </w:r>
      <w:proofErr w:type="gramStart"/>
      <w:r w:rsidRPr="00D16DBF">
        <w:rPr>
          <w:rFonts w:ascii="Times New Roman" w:hAnsi="Times New Roman" w:cs="Times New Roman"/>
          <w:sz w:val="24"/>
          <w:szCs w:val="24"/>
          <w:lang w:val="en-US"/>
        </w:rPr>
        <w:t>c</w:t>
      </w:r>
      <w:proofErr w:type="gramEnd"/>
      <w:r w:rsidRPr="00D16DBF">
        <w:rPr>
          <w:rFonts w:ascii="Times New Roman" w:hAnsi="Times New Roman" w:cs="Times New Roman"/>
          <w:sz w:val="24"/>
          <w:szCs w:val="24"/>
        </w:rPr>
        <w:t>РАС  - формирование и развитие элементарных коммуникативных и речевых умений в различных социальных ситуациях, их подготовка к жизни в современном обществе.</w:t>
      </w:r>
    </w:p>
    <w:p w:rsidR="0021030F" w:rsidRPr="00D16DBF" w:rsidRDefault="0021030F" w:rsidP="0021030F">
      <w:pPr>
        <w:spacing w:after="0"/>
        <w:ind w:left="851"/>
        <w:rPr>
          <w:rFonts w:ascii="Times New Roman" w:eastAsia="Calibri" w:hAnsi="Times New Roman" w:cs="Times New Roman"/>
          <w:b/>
          <w:sz w:val="24"/>
          <w:szCs w:val="24"/>
          <w:lang w:eastAsia="ru-RU"/>
        </w:rPr>
      </w:pPr>
      <w:r w:rsidRPr="00D16DBF">
        <w:rPr>
          <w:rFonts w:ascii="Times New Roman" w:hAnsi="Times New Roman" w:cs="Times New Roman"/>
          <w:b/>
          <w:sz w:val="24"/>
          <w:szCs w:val="24"/>
        </w:rPr>
        <w:t>Задачи обучения:</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совершенствование речевого опыта;</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коррекция и обогащение языковой базы устных высказываний;</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выразительной стороны речи;</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и развитие устной коммуникации;</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обучение построению элементарных устных связных высказываний;</w:t>
      </w:r>
    </w:p>
    <w:p w:rsidR="0021030F" w:rsidRPr="00D16DBF" w:rsidRDefault="0021030F" w:rsidP="0021030F">
      <w:pPr>
        <w:pStyle w:val="a5"/>
        <w:numPr>
          <w:ilvl w:val="0"/>
          <w:numId w:val="1"/>
        </w:numPr>
        <w:spacing w:after="0"/>
        <w:jc w:val="both"/>
        <w:rPr>
          <w:rFonts w:ascii="Times New Roman" w:hAnsi="Times New Roman" w:cs="Times New Roman"/>
          <w:sz w:val="24"/>
          <w:szCs w:val="24"/>
        </w:rPr>
      </w:pPr>
      <w:r w:rsidRPr="00D16DBF">
        <w:rPr>
          <w:rFonts w:ascii="Times New Roman" w:hAnsi="Times New Roman" w:cs="Times New Roman"/>
          <w:sz w:val="24"/>
          <w:szCs w:val="24"/>
        </w:rPr>
        <w:t>воспитание культуры речевого общения.</w:t>
      </w:r>
    </w:p>
    <w:p w:rsidR="0021030F" w:rsidRPr="00D16DBF" w:rsidRDefault="0021030F" w:rsidP="0021030F">
      <w:pPr>
        <w:spacing w:after="0"/>
        <w:ind w:firstLine="360"/>
        <w:jc w:val="both"/>
        <w:rPr>
          <w:rFonts w:ascii="Times New Roman" w:hAnsi="Times New Roman" w:cs="Times New Roman"/>
          <w:sz w:val="24"/>
          <w:szCs w:val="24"/>
        </w:rPr>
      </w:pPr>
      <w:r w:rsidRPr="00D16DBF">
        <w:rPr>
          <w:rFonts w:ascii="Times New Roman" w:hAnsi="Times New Roman" w:cs="Times New Roman"/>
          <w:sz w:val="24"/>
          <w:szCs w:val="24"/>
        </w:rPr>
        <w:t>Решение поставленных задач позволяет совершенствовать у обучающихся с расстройством аутистического спектра навыки элементарной устной коммуникации, произносительной стороны речи, расширяет представления об окружающей действительности, обогащает их словарный запас, формирует начальные представления о культуре общения.</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b/>
          <w:sz w:val="24"/>
          <w:szCs w:val="24"/>
        </w:rPr>
        <w:t>Содержание курса</w:t>
      </w:r>
      <w:r w:rsidRPr="00D16DBF">
        <w:rPr>
          <w:rFonts w:ascii="Times New Roman" w:hAnsi="Times New Roman" w:cs="Times New Roman"/>
          <w:sz w:val="24"/>
          <w:szCs w:val="24"/>
        </w:rPr>
        <w:t xml:space="preserve"> «Речевая практика» как учебного предмета на I этапе обучения (дополнительный первый класс – 1</w:t>
      </w:r>
      <w:r w:rsidRPr="00D16DBF">
        <w:rPr>
          <w:rFonts w:ascii="Times New Roman" w:hAnsi="Times New Roman" w:cs="Times New Roman"/>
          <w:sz w:val="24"/>
          <w:szCs w:val="24"/>
          <w:vertAlign w:val="superscript"/>
        </w:rPr>
        <w:t>1</w:t>
      </w:r>
      <w:r w:rsidRPr="00D16DBF">
        <w:rPr>
          <w:rFonts w:ascii="Times New Roman" w:hAnsi="Times New Roman" w:cs="Times New Roman"/>
          <w:sz w:val="24"/>
          <w:szCs w:val="24"/>
        </w:rPr>
        <w:t xml:space="preserve">, 1 – 4 классы) представлено в АООП следующими разделами: </w:t>
      </w:r>
      <w:proofErr w:type="spellStart"/>
      <w:r w:rsidRPr="00D16DBF">
        <w:rPr>
          <w:rFonts w:ascii="Times New Roman" w:hAnsi="Times New Roman" w:cs="Times New Roman"/>
          <w:sz w:val="24"/>
          <w:szCs w:val="24"/>
        </w:rPr>
        <w:t>аудирование</w:t>
      </w:r>
      <w:proofErr w:type="spellEnd"/>
      <w:r w:rsidRPr="00D16DBF">
        <w:rPr>
          <w:rFonts w:ascii="Times New Roman" w:hAnsi="Times New Roman" w:cs="Times New Roman"/>
          <w:sz w:val="24"/>
          <w:szCs w:val="24"/>
        </w:rPr>
        <w:t xml:space="preserve"> и понимание речи, общение и его значение в жизни, дикция и выразительность речи, организация речевого общения. Учебный материал в предложенных разделах, имеет концентрическую структуру и, в достаточной степени, представляет основы речевой практики необходимые, как для успешного продолжения образования на следующих ступенях обучения, так и для подготовки обучающихся данной категории к самостоятельной жизни в современном обществе.</w:t>
      </w: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Место курса в учебном плане</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sz w:val="24"/>
          <w:szCs w:val="24"/>
        </w:rPr>
        <w:t xml:space="preserve">В 1 классе отводится по 2 часа в неделю, курс рассчитан на 66 часов (33 учебные недели). </w:t>
      </w: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Планируемые результаты изучения курса</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b/>
          <w:sz w:val="24"/>
          <w:szCs w:val="24"/>
        </w:rPr>
        <w:t>Предметные результаты</w:t>
      </w:r>
      <w:r w:rsidRPr="00D16DBF">
        <w:rPr>
          <w:rFonts w:ascii="Times New Roman" w:hAnsi="Times New Roman" w:cs="Times New Roman"/>
          <w:sz w:val="24"/>
          <w:szCs w:val="24"/>
        </w:rPr>
        <w:t xml:space="preserve"> АООП по речевой практике включают освоение обучающимися с расстройством аутистического спектра специфические умения, знания и навыки для данной предметной области. Предметные результаты обучающихся данной категории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rsidR="0021030F" w:rsidRPr="00D16DBF" w:rsidRDefault="0021030F" w:rsidP="0021030F">
      <w:pPr>
        <w:spacing w:after="0"/>
        <w:ind w:firstLine="851"/>
        <w:jc w:val="both"/>
        <w:rPr>
          <w:rFonts w:ascii="Times New Roman" w:hAnsi="Times New Roman" w:cs="Times New Roman"/>
          <w:sz w:val="24"/>
          <w:szCs w:val="24"/>
        </w:rPr>
      </w:pPr>
      <w:r w:rsidRPr="00D16DBF">
        <w:rPr>
          <w:rFonts w:ascii="Times New Roman" w:hAnsi="Times New Roman" w:cs="Times New Roman"/>
          <w:sz w:val="24"/>
          <w:szCs w:val="24"/>
        </w:rPr>
        <w:lastRenderedPageBreak/>
        <w:t>АООП по речевой практике определяет два уровня овладения предметными результатами: минимальный и достаточный.</w:t>
      </w:r>
    </w:p>
    <w:p w:rsidR="0021030F" w:rsidRPr="00D16DBF" w:rsidRDefault="0021030F" w:rsidP="0021030F">
      <w:pPr>
        <w:spacing w:after="0"/>
        <w:ind w:firstLine="284"/>
        <w:rPr>
          <w:rFonts w:ascii="Times New Roman" w:hAnsi="Times New Roman" w:cs="Times New Roman"/>
          <w:sz w:val="24"/>
          <w:szCs w:val="24"/>
          <w:u w:val="single"/>
        </w:rPr>
      </w:pPr>
      <w:r w:rsidRPr="00D16DBF">
        <w:rPr>
          <w:rFonts w:ascii="Times New Roman" w:hAnsi="Times New Roman" w:cs="Times New Roman"/>
          <w:sz w:val="24"/>
          <w:szCs w:val="24"/>
          <w:u w:val="single"/>
        </w:rPr>
        <w:t>Минимальный уровень:</w:t>
      </w:r>
    </w:p>
    <w:p w:rsidR="0021030F" w:rsidRPr="00D16DBF" w:rsidRDefault="0021030F" w:rsidP="0021030F">
      <w:pPr>
        <w:pStyle w:val="a5"/>
        <w:numPr>
          <w:ilvl w:val="0"/>
          <w:numId w:val="2"/>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выполнять простые инструкции учителя;</w:t>
      </w:r>
    </w:p>
    <w:p w:rsidR="0021030F" w:rsidRPr="00D16DBF" w:rsidRDefault="0021030F" w:rsidP="0021030F">
      <w:pPr>
        <w:pStyle w:val="a5"/>
        <w:numPr>
          <w:ilvl w:val="0"/>
          <w:numId w:val="2"/>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выбирать картинку, соответствующую слову с помощью учителя;</w:t>
      </w:r>
    </w:p>
    <w:p w:rsidR="0021030F" w:rsidRPr="00D16DBF" w:rsidRDefault="0021030F" w:rsidP="0021030F">
      <w:pPr>
        <w:pStyle w:val="a5"/>
        <w:numPr>
          <w:ilvl w:val="0"/>
          <w:numId w:val="2"/>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отвечать на простые вопросы с помощью учителя;</w:t>
      </w:r>
    </w:p>
    <w:p w:rsidR="0021030F" w:rsidRPr="00D16DBF" w:rsidRDefault="0021030F" w:rsidP="0021030F">
      <w:pPr>
        <w:pStyle w:val="a5"/>
        <w:numPr>
          <w:ilvl w:val="0"/>
          <w:numId w:val="2"/>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применять элементарные правила речевого общения с помощью учителя (выражать свои просьбы, желания с использованием простых этикетных слов);</w:t>
      </w:r>
    </w:p>
    <w:p w:rsidR="0021030F" w:rsidRPr="00D16DBF" w:rsidRDefault="0021030F" w:rsidP="0021030F">
      <w:pPr>
        <w:pStyle w:val="a5"/>
        <w:numPr>
          <w:ilvl w:val="0"/>
          <w:numId w:val="2"/>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использовать речевые алгоритмы при общении в различных ситуациях.</w:t>
      </w:r>
    </w:p>
    <w:p w:rsidR="0021030F" w:rsidRPr="00D16DBF" w:rsidRDefault="0021030F" w:rsidP="0021030F">
      <w:pPr>
        <w:spacing w:after="0"/>
        <w:ind w:left="284" w:firstLine="424"/>
        <w:jc w:val="both"/>
        <w:rPr>
          <w:rFonts w:ascii="Times New Roman" w:hAnsi="Times New Roman" w:cs="Times New Roman"/>
          <w:sz w:val="24"/>
          <w:szCs w:val="24"/>
          <w:u w:val="single"/>
        </w:rPr>
      </w:pPr>
      <w:r w:rsidRPr="00D16DBF">
        <w:rPr>
          <w:rFonts w:ascii="Times New Roman" w:hAnsi="Times New Roman" w:cs="Times New Roman"/>
          <w:sz w:val="24"/>
          <w:szCs w:val="24"/>
          <w:u w:val="single"/>
        </w:rPr>
        <w:t>Достаточный уровень:</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выполнять простые инструкции учителя;</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выбирать картинку, соответствующую слову;</w:t>
      </w:r>
    </w:p>
    <w:p w:rsidR="0021030F" w:rsidRPr="00D16DBF" w:rsidRDefault="0021030F" w:rsidP="0021030F">
      <w:pPr>
        <w:pStyle w:val="a5"/>
        <w:numPr>
          <w:ilvl w:val="0"/>
          <w:numId w:val="3"/>
        </w:numPr>
        <w:tabs>
          <w:tab w:val="left" w:pos="284"/>
        </w:tabs>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отвечать на простые вопросы с помощью учителя;</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знать и применять элементарные правила речевого общения;</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уметь употреблять базовые формулы речевого общения (сообщить элементарные сведения о себе – имя, домашний адрес);</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участвовать в беседе на темы, близкие личному опыту ребёнка;</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выбирать правильные средства интонации, ориентируясь на образец речи или анализ речевой ситуации;</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понимать содержание небольших по объёму сказок, рассказов, детских теле- и радиопередач; отвечать на простые вопросы по их содержанию;</w:t>
      </w:r>
    </w:p>
    <w:p w:rsidR="0021030F" w:rsidRPr="00D16DBF" w:rsidRDefault="0021030F" w:rsidP="0021030F">
      <w:pPr>
        <w:pStyle w:val="a5"/>
        <w:numPr>
          <w:ilvl w:val="0"/>
          <w:numId w:val="3"/>
        </w:numPr>
        <w:spacing w:after="0"/>
        <w:ind w:left="284" w:firstLine="0"/>
        <w:jc w:val="both"/>
        <w:rPr>
          <w:rFonts w:ascii="Times New Roman" w:hAnsi="Times New Roman" w:cs="Times New Roman"/>
          <w:sz w:val="24"/>
          <w:szCs w:val="24"/>
        </w:rPr>
      </w:pPr>
      <w:r w:rsidRPr="00D16DBF">
        <w:rPr>
          <w:rFonts w:ascii="Times New Roman" w:hAnsi="Times New Roman" w:cs="Times New Roman"/>
          <w:sz w:val="24"/>
          <w:szCs w:val="24"/>
        </w:rPr>
        <w:t>использовать изученные речевые алгоритмы при общении;</w:t>
      </w:r>
    </w:p>
    <w:p w:rsidR="0021030F" w:rsidRPr="00D16DBF" w:rsidRDefault="0021030F" w:rsidP="0021030F">
      <w:pPr>
        <w:pStyle w:val="p28"/>
        <w:numPr>
          <w:ilvl w:val="0"/>
          <w:numId w:val="3"/>
        </w:numPr>
        <w:shd w:val="clear" w:color="auto" w:fill="FFFFFF"/>
        <w:spacing w:before="0" w:beforeAutospacing="0" w:after="0" w:afterAutospacing="0" w:line="360" w:lineRule="auto"/>
        <w:ind w:left="284" w:firstLine="0"/>
        <w:jc w:val="both"/>
      </w:pPr>
      <w:r w:rsidRPr="00D16DBF">
        <w:t>принимать участие в коллективном составлении рассказа или сказки по темам речевых ситуаций;</w:t>
      </w:r>
    </w:p>
    <w:p w:rsidR="0021030F" w:rsidRPr="00D16DBF" w:rsidRDefault="0021030F" w:rsidP="0021030F">
      <w:pPr>
        <w:pStyle w:val="p28"/>
        <w:numPr>
          <w:ilvl w:val="0"/>
          <w:numId w:val="3"/>
        </w:numPr>
        <w:shd w:val="clear" w:color="auto" w:fill="FFFFFF"/>
        <w:spacing w:before="0" w:beforeAutospacing="0" w:after="0" w:afterAutospacing="0" w:line="360" w:lineRule="auto"/>
        <w:ind w:left="284" w:firstLine="0"/>
        <w:jc w:val="both"/>
      </w:pPr>
      <w:r w:rsidRPr="00D16DBF">
        <w:t>воспроизводить составленные рассказы с опорой на картинный или картинно-символический план.</w:t>
      </w:r>
    </w:p>
    <w:p w:rsidR="0021030F" w:rsidRPr="00D16DBF" w:rsidRDefault="0021030F" w:rsidP="0021030F">
      <w:pPr>
        <w:spacing w:after="0"/>
        <w:ind w:firstLine="624"/>
        <w:jc w:val="both"/>
        <w:rPr>
          <w:rFonts w:ascii="Times New Roman" w:hAnsi="Times New Roman" w:cs="Times New Roman"/>
          <w:sz w:val="24"/>
          <w:szCs w:val="24"/>
        </w:rPr>
      </w:pPr>
      <w:r w:rsidRPr="00D16DBF">
        <w:rPr>
          <w:rFonts w:ascii="Times New Roman" w:hAnsi="Times New Roman" w:cs="Times New Roman"/>
          <w:b/>
          <w:sz w:val="24"/>
          <w:szCs w:val="24"/>
        </w:rPr>
        <w:t>Личностные результаты</w:t>
      </w:r>
      <w:r w:rsidRPr="00D16DBF">
        <w:rPr>
          <w:rFonts w:ascii="Times New Roman" w:hAnsi="Times New Roman" w:cs="Times New Roman"/>
          <w:sz w:val="24"/>
          <w:szCs w:val="24"/>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21030F" w:rsidRPr="00D16DBF" w:rsidRDefault="0021030F" w:rsidP="0021030F">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1) развитие чувства любви к родителям, другим членам семьи, к школе, принятие учителя и учеников класса, взаимодействие с ними;</w:t>
      </w:r>
    </w:p>
    <w:p w:rsidR="0021030F" w:rsidRPr="00D16DBF" w:rsidRDefault="0021030F" w:rsidP="0021030F">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lastRenderedPageBreak/>
        <w:t>2) развитие мотивации к обучению;</w:t>
      </w:r>
    </w:p>
    <w:p w:rsidR="0021030F" w:rsidRPr="00D16DBF" w:rsidRDefault="0021030F" w:rsidP="0021030F">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3) развитие адекватных представлений о насущно необходимом жизнеобеспечении;</w:t>
      </w:r>
    </w:p>
    <w:p w:rsidR="0021030F" w:rsidRPr="00D16DBF" w:rsidRDefault="0021030F" w:rsidP="0021030F">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xml:space="preserve">4) овладение </w:t>
      </w:r>
      <w:proofErr w:type="spellStart"/>
      <w:r w:rsidRPr="00D16DBF">
        <w:rPr>
          <w:rFonts w:ascii="Times New Roman" w:hAnsi="Times New Roman" w:cs="Times New Roman"/>
          <w:sz w:val="24"/>
          <w:szCs w:val="24"/>
        </w:rPr>
        <w:t>социально­бытовыми</w:t>
      </w:r>
      <w:proofErr w:type="spellEnd"/>
      <w:r w:rsidRPr="00D16DBF">
        <w:rPr>
          <w:rFonts w:ascii="Times New Roman" w:hAnsi="Times New Roman" w:cs="Times New Roman"/>
          <w:sz w:val="24"/>
          <w:szCs w:val="24"/>
        </w:rPr>
        <w:t xml:space="preserve"> умениями, используемыми в повседневной жизни;</w:t>
      </w:r>
    </w:p>
    <w:p w:rsidR="0021030F" w:rsidRPr="00D16DBF" w:rsidRDefault="0021030F" w:rsidP="0021030F">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         5) владение элементарными навыками коммуникации и принятыми ритуалами социального взаимодействия; способность осуществлять элементарный речевой самоконтроль в процессе использования речи; </w:t>
      </w:r>
    </w:p>
    <w:p w:rsidR="0021030F" w:rsidRPr="00D16DBF" w:rsidRDefault="0021030F" w:rsidP="0021030F">
      <w:pPr>
        <w:pStyle w:val="a6"/>
        <w:tabs>
          <w:tab w:val="clear" w:pos="4677"/>
          <w:tab w:val="clear" w:pos="9355"/>
          <w:tab w:val="left" w:pos="709"/>
        </w:tabs>
        <w:spacing w:line="360" w:lineRule="auto"/>
        <w:ind w:firstLine="720"/>
        <w:jc w:val="both"/>
        <w:rPr>
          <w:rFonts w:ascii="Times New Roman" w:hAnsi="Times New Roman" w:cs="Times New Roman"/>
        </w:rPr>
      </w:pPr>
      <w:r w:rsidRPr="00D16DBF">
        <w:rPr>
          <w:rFonts w:ascii="Times New Roman" w:hAnsi="Times New Roman" w:cs="Times New Roman"/>
        </w:rPr>
        <w:t>6) развитие положительных свойств и качеств личности;</w:t>
      </w:r>
    </w:p>
    <w:p w:rsidR="0021030F" w:rsidRPr="00D16DBF" w:rsidRDefault="0021030F" w:rsidP="0021030F">
      <w:pPr>
        <w:pStyle w:val="a6"/>
        <w:tabs>
          <w:tab w:val="clear" w:pos="4677"/>
          <w:tab w:val="clear" w:pos="9355"/>
          <w:tab w:val="left" w:pos="709"/>
        </w:tabs>
        <w:spacing w:line="360" w:lineRule="auto"/>
        <w:ind w:firstLine="720"/>
        <w:jc w:val="both"/>
        <w:rPr>
          <w:rFonts w:ascii="Times New Roman" w:hAnsi="Times New Roman" w:cs="Times New Roman"/>
        </w:rPr>
      </w:pPr>
      <w:r w:rsidRPr="00D16DBF">
        <w:rPr>
          <w:rFonts w:ascii="Times New Roman" w:hAnsi="Times New Roman" w:cs="Times New Roman"/>
        </w:rPr>
        <w:t>7) готовность к вхождению обучающегося в социальную среду.</w:t>
      </w:r>
    </w:p>
    <w:p w:rsidR="0021030F" w:rsidRPr="00D16DBF" w:rsidRDefault="0021030F" w:rsidP="0021030F">
      <w:pPr>
        <w:spacing w:after="0"/>
        <w:ind w:firstLine="567"/>
        <w:jc w:val="both"/>
        <w:rPr>
          <w:rFonts w:ascii="Times New Roman" w:hAnsi="Times New Roman" w:cs="Times New Roman"/>
          <w:sz w:val="24"/>
          <w:szCs w:val="24"/>
        </w:rPr>
      </w:pPr>
      <w:proofErr w:type="spellStart"/>
      <w:r w:rsidRPr="00D16DBF">
        <w:rPr>
          <w:rFonts w:ascii="Times New Roman" w:hAnsi="Times New Roman" w:cs="Times New Roman"/>
          <w:b/>
          <w:sz w:val="24"/>
          <w:szCs w:val="24"/>
        </w:rPr>
        <w:t>Метапредметнымирезультатами</w:t>
      </w:r>
      <w:proofErr w:type="spellEnd"/>
      <w:r w:rsidRPr="00D16DBF">
        <w:rPr>
          <w:rFonts w:ascii="Times New Roman" w:hAnsi="Times New Roman" w:cs="Times New Roman"/>
          <w:b/>
          <w:sz w:val="24"/>
          <w:szCs w:val="24"/>
        </w:rPr>
        <w:t xml:space="preserve"> </w:t>
      </w:r>
      <w:r w:rsidRPr="00D16DBF">
        <w:rPr>
          <w:rFonts w:ascii="Times New Roman" w:hAnsi="Times New Roman" w:cs="Times New Roman"/>
          <w:sz w:val="24"/>
          <w:szCs w:val="24"/>
        </w:rPr>
        <w:t>овладения обучающимися с расстройством аутистического спектра по предмету «Речевая практика» являются:</w:t>
      </w:r>
    </w:p>
    <w:p w:rsidR="0021030F" w:rsidRPr="00D16DBF" w:rsidRDefault="0021030F" w:rsidP="0021030F">
      <w:pPr>
        <w:pStyle w:val="a5"/>
        <w:numPr>
          <w:ilvl w:val="0"/>
          <w:numId w:val="4"/>
        </w:numPr>
        <w:spacing w:after="0"/>
        <w:ind w:left="567" w:firstLine="0"/>
        <w:rPr>
          <w:rFonts w:ascii="Times New Roman" w:hAnsi="Times New Roman" w:cs="Times New Roman"/>
          <w:sz w:val="24"/>
          <w:szCs w:val="24"/>
        </w:rPr>
      </w:pPr>
      <w:r w:rsidRPr="00D16DBF">
        <w:rPr>
          <w:rFonts w:ascii="Times New Roman" w:hAnsi="Times New Roman" w:cs="Times New Roman"/>
          <w:sz w:val="24"/>
          <w:szCs w:val="24"/>
        </w:rPr>
        <w:t>адекватное понимание информации устного и письменного сообщения;</w:t>
      </w:r>
    </w:p>
    <w:p w:rsidR="0021030F" w:rsidRPr="00D16DBF" w:rsidRDefault="0021030F" w:rsidP="0021030F">
      <w:pPr>
        <w:pStyle w:val="a5"/>
        <w:numPr>
          <w:ilvl w:val="0"/>
          <w:numId w:val="4"/>
        </w:numPr>
        <w:spacing w:after="0"/>
        <w:ind w:left="567" w:firstLine="0"/>
        <w:rPr>
          <w:rFonts w:ascii="Times New Roman" w:hAnsi="Times New Roman" w:cs="Times New Roman"/>
          <w:sz w:val="24"/>
          <w:szCs w:val="24"/>
        </w:rPr>
      </w:pPr>
      <w:r w:rsidRPr="00D16DBF">
        <w:rPr>
          <w:rFonts w:ascii="Times New Roman" w:hAnsi="Times New Roman" w:cs="Times New Roman"/>
          <w:sz w:val="24"/>
          <w:szCs w:val="24"/>
        </w:rPr>
        <w:t>говорение и письмо;</w:t>
      </w:r>
    </w:p>
    <w:p w:rsidR="0021030F" w:rsidRPr="00D16DBF" w:rsidRDefault="0021030F" w:rsidP="0021030F">
      <w:pPr>
        <w:pStyle w:val="a5"/>
        <w:numPr>
          <w:ilvl w:val="0"/>
          <w:numId w:val="4"/>
        </w:numPr>
        <w:spacing w:after="0"/>
        <w:ind w:left="567" w:firstLine="0"/>
        <w:rPr>
          <w:rFonts w:ascii="Times New Roman" w:hAnsi="Times New Roman" w:cs="Times New Roman"/>
          <w:sz w:val="24"/>
          <w:szCs w:val="24"/>
        </w:rPr>
      </w:pPr>
      <w:r w:rsidRPr="00D16DBF">
        <w:rPr>
          <w:rFonts w:ascii="Times New Roman" w:hAnsi="Times New Roman" w:cs="Times New Roman"/>
          <w:sz w:val="24"/>
          <w:szCs w:val="24"/>
        </w:rPr>
        <w:t>соблюдение заложенных программой правил орфографии и пунктуации в процессе письменного общения;</w:t>
      </w:r>
    </w:p>
    <w:p w:rsidR="0021030F" w:rsidRPr="00D16DBF" w:rsidRDefault="0021030F" w:rsidP="0021030F">
      <w:pPr>
        <w:pStyle w:val="a5"/>
        <w:numPr>
          <w:ilvl w:val="0"/>
          <w:numId w:val="4"/>
        </w:numPr>
        <w:spacing w:after="0"/>
        <w:ind w:left="567" w:firstLine="0"/>
        <w:rPr>
          <w:rFonts w:ascii="Times New Roman" w:hAnsi="Times New Roman" w:cs="Times New Roman"/>
          <w:sz w:val="24"/>
          <w:szCs w:val="24"/>
        </w:rPr>
      </w:pPr>
      <w:r w:rsidRPr="00D16DBF">
        <w:rPr>
          <w:rFonts w:ascii="Times New Roman" w:hAnsi="Times New Roman" w:cs="Times New Roman"/>
          <w:sz w:val="24"/>
          <w:szCs w:val="24"/>
        </w:rPr>
        <w:t>способность осуществлять элементарный речевой самоконтроль в процессе использования речи;</w:t>
      </w:r>
    </w:p>
    <w:p w:rsidR="0021030F" w:rsidRPr="00D16DBF" w:rsidRDefault="0021030F" w:rsidP="0021030F">
      <w:pPr>
        <w:pStyle w:val="a5"/>
        <w:numPr>
          <w:ilvl w:val="0"/>
          <w:numId w:val="4"/>
        </w:numPr>
        <w:spacing w:after="0"/>
        <w:ind w:left="567" w:firstLine="0"/>
        <w:rPr>
          <w:rFonts w:ascii="Times New Roman" w:hAnsi="Times New Roman" w:cs="Times New Roman"/>
          <w:sz w:val="24"/>
          <w:szCs w:val="24"/>
        </w:rPr>
      </w:pPr>
      <w:r w:rsidRPr="00D16DBF">
        <w:rPr>
          <w:rFonts w:ascii="Times New Roman" w:hAnsi="Times New Roman" w:cs="Times New Roman"/>
          <w:sz w:val="24"/>
          <w:szCs w:val="24"/>
        </w:rPr>
        <w:t>умение выступать перед небольшой аудиторией.</w:t>
      </w:r>
    </w:p>
    <w:p w:rsidR="0021030F" w:rsidRPr="00D16DBF" w:rsidRDefault="0021030F" w:rsidP="0021030F">
      <w:pPr>
        <w:spacing w:after="0"/>
        <w:ind w:left="567"/>
        <w:jc w:val="center"/>
        <w:rPr>
          <w:rFonts w:ascii="Times New Roman" w:hAnsi="Times New Roman" w:cs="Times New Roman"/>
          <w:b/>
          <w:sz w:val="24"/>
          <w:szCs w:val="24"/>
        </w:rPr>
        <w:sectPr w:rsidR="0021030F" w:rsidRPr="00D16DBF" w:rsidSect="0021030F">
          <w:pgSz w:w="11906" w:h="16838"/>
          <w:pgMar w:top="1134" w:right="567" w:bottom="1134" w:left="1701" w:header="709" w:footer="709" w:gutter="0"/>
          <w:paperSrc w:first="15" w:other="15"/>
          <w:cols w:space="708"/>
          <w:docGrid w:linePitch="360"/>
        </w:sectPr>
      </w:pPr>
      <w:r w:rsidRPr="00D16DBF">
        <w:rPr>
          <w:rFonts w:ascii="Times New Roman" w:hAnsi="Times New Roman" w:cs="Times New Roman"/>
          <w:b/>
          <w:sz w:val="24"/>
          <w:szCs w:val="24"/>
        </w:rPr>
        <w:br w:type="page"/>
      </w:r>
    </w:p>
    <w:p w:rsidR="0021030F" w:rsidRPr="00D16DBF" w:rsidRDefault="0021030F" w:rsidP="0021030F">
      <w:pPr>
        <w:spacing w:after="0"/>
        <w:ind w:left="567"/>
        <w:jc w:val="center"/>
        <w:rPr>
          <w:rFonts w:ascii="Times New Roman" w:hAnsi="Times New Roman" w:cs="Times New Roman"/>
          <w:b/>
          <w:sz w:val="24"/>
          <w:szCs w:val="24"/>
        </w:rPr>
      </w:pPr>
      <w:r w:rsidRPr="00D16DBF">
        <w:rPr>
          <w:rFonts w:ascii="Times New Roman" w:hAnsi="Times New Roman" w:cs="Times New Roman"/>
          <w:b/>
          <w:bCs/>
          <w:sz w:val="24"/>
          <w:szCs w:val="24"/>
        </w:rPr>
        <w:lastRenderedPageBreak/>
        <w:t>Характеристика базовых учебных действий,</w:t>
      </w:r>
    </w:p>
    <w:p w:rsidR="0021030F" w:rsidRPr="00D16DBF" w:rsidRDefault="0021030F" w:rsidP="0021030F">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формируемых в 1</w:t>
      </w:r>
      <w:r w:rsidRPr="00D16DBF">
        <w:rPr>
          <w:rFonts w:ascii="Times New Roman" w:hAnsi="Times New Roman" w:cs="Times New Roman"/>
          <w:b/>
          <w:bCs/>
          <w:sz w:val="24"/>
          <w:szCs w:val="24"/>
          <w:vertAlign w:val="superscript"/>
        </w:rPr>
        <w:t>/</w:t>
      </w:r>
      <w:r w:rsidRPr="00D16DBF">
        <w:rPr>
          <w:rFonts w:ascii="Times New Roman" w:hAnsi="Times New Roman" w:cs="Times New Roman"/>
          <w:b/>
          <w:bCs/>
          <w:sz w:val="24"/>
          <w:szCs w:val="24"/>
        </w:rPr>
        <w:t xml:space="preserve"> - 1 классах</w:t>
      </w:r>
    </w:p>
    <w:tbl>
      <w:tblPr>
        <w:tblStyle w:val="a9"/>
        <w:tblW w:w="14742" w:type="dxa"/>
        <w:tblLook w:val="04A0"/>
      </w:tblPr>
      <w:tblGrid>
        <w:gridCol w:w="3402"/>
        <w:gridCol w:w="4219"/>
        <w:gridCol w:w="7121"/>
      </w:tblGrid>
      <w:tr w:rsidR="0021030F" w:rsidRPr="00D16DBF" w:rsidTr="0021030F">
        <w:trPr>
          <w:trHeight w:val="395"/>
        </w:trPr>
        <w:tc>
          <w:tcPr>
            <w:tcW w:w="34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Группа БУД</w:t>
            </w:r>
          </w:p>
        </w:tc>
        <w:tc>
          <w:tcPr>
            <w:tcW w:w="11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Учебные действия и умения</w:t>
            </w:r>
          </w:p>
        </w:tc>
      </w:tr>
      <w:tr w:rsidR="0021030F" w:rsidRPr="00D16DBF" w:rsidTr="0021030F">
        <w:trPr>
          <w:trHeight w:val="25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030F" w:rsidRPr="00D16DBF" w:rsidRDefault="0021030F" w:rsidP="0021030F">
            <w:pPr>
              <w:jc w:val="center"/>
              <w:rPr>
                <w:rFonts w:ascii="Times New Roman" w:hAnsi="Times New Roman" w:cs="Times New Roman"/>
                <w:b/>
                <w:bCs/>
              </w:rPr>
            </w:pPr>
          </w:p>
        </w:tc>
        <w:tc>
          <w:tcPr>
            <w:tcW w:w="4219" w:type="dxa"/>
            <w:tcBorders>
              <w:top w:val="single" w:sz="4" w:space="0" w:color="auto"/>
              <w:left w:val="single" w:sz="4" w:space="0" w:color="000000" w:themeColor="text1"/>
              <w:bottom w:val="single" w:sz="4" w:space="0" w:color="000000" w:themeColor="text1"/>
              <w:right w:val="single" w:sz="4" w:space="0" w:color="auto"/>
            </w:tcBorders>
          </w:tcPr>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Минимальный уровень</w:t>
            </w:r>
          </w:p>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освоения</w:t>
            </w:r>
          </w:p>
          <w:p w:rsidR="0021030F" w:rsidRPr="00D16DBF" w:rsidRDefault="0021030F" w:rsidP="0021030F">
            <w:pPr>
              <w:autoSpaceDE w:val="0"/>
              <w:autoSpaceDN w:val="0"/>
              <w:adjustRightInd w:val="0"/>
              <w:jc w:val="center"/>
              <w:rPr>
                <w:rFonts w:ascii="Times New Roman" w:hAnsi="Times New Roman" w:cs="Times New Roman"/>
                <w:b/>
                <w:bCs/>
              </w:rPr>
            </w:pPr>
          </w:p>
        </w:tc>
        <w:tc>
          <w:tcPr>
            <w:tcW w:w="7121" w:type="dxa"/>
            <w:tcBorders>
              <w:top w:val="single" w:sz="4" w:space="0" w:color="auto"/>
              <w:left w:val="single" w:sz="4" w:space="0" w:color="auto"/>
              <w:bottom w:val="single" w:sz="4" w:space="0" w:color="000000" w:themeColor="text1"/>
              <w:right w:val="single" w:sz="4" w:space="0" w:color="000000" w:themeColor="text1"/>
            </w:tcBorders>
          </w:tcPr>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Достаточный уровень</w:t>
            </w:r>
          </w:p>
          <w:p w:rsidR="0021030F" w:rsidRPr="00D16DBF" w:rsidRDefault="0021030F" w:rsidP="0021030F">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освоения</w:t>
            </w:r>
          </w:p>
          <w:p w:rsidR="0021030F" w:rsidRPr="00D16DBF" w:rsidRDefault="0021030F" w:rsidP="0021030F">
            <w:pPr>
              <w:autoSpaceDE w:val="0"/>
              <w:autoSpaceDN w:val="0"/>
              <w:adjustRightInd w:val="0"/>
              <w:jc w:val="center"/>
              <w:rPr>
                <w:rFonts w:ascii="Times New Roman" w:hAnsi="Times New Roman" w:cs="Times New Roman"/>
                <w:b/>
                <w:bCs/>
              </w:rPr>
            </w:pPr>
          </w:p>
        </w:tc>
      </w:tr>
      <w:tr w:rsidR="0021030F" w:rsidRPr="00D16DBF" w:rsidTr="0021030F">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t>Личностные учебные</w:t>
            </w:r>
          </w:p>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t>действия</w:t>
            </w:r>
          </w:p>
          <w:p w:rsidR="0021030F" w:rsidRPr="00D16DBF" w:rsidRDefault="0021030F" w:rsidP="0021030F">
            <w:pPr>
              <w:autoSpaceDE w:val="0"/>
              <w:autoSpaceDN w:val="0"/>
              <w:adjustRightInd w:val="0"/>
              <w:jc w:val="center"/>
              <w:rPr>
                <w:rFonts w:ascii="Times New Roman" w:hAnsi="Times New Roman" w:cs="Times New Roman"/>
                <w:b/>
                <w:bCs/>
              </w:rPr>
            </w:pPr>
          </w:p>
        </w:tc>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осознание себя как ученика;</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положительное отношение к</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окружающей действительности;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проявление самостоятельности в</w:t>
            </w:r>
          </w:p>
          <w:p w:rsidR="0021030F" w:rsidRPr="00D16DBF" w:rsidRDefault="0021030F" w:rsidP="0021030F">
            <w:pPr>
              <w:autoSpaceDE w:val="0"/>
              <w:autoSpaceDN w:val="0"/>
              <w:adjustRightInd w:val="0"/>
              <w:rPr>
                <w:rFonts w:ascii="Times New Roman" w:hAnsi="Times New Roman" w:cs="Times New Roman"/>
              </w:rPr>
            </w:pPr>
            <w:proofErr w:type="gramStart"/>
            <w:r w:rsidRPr="00D16DBF">
              <w:rPr>
                <w:rFonts w:ascii="Times New Roman" w:hAnsi="Times New Roman" w:cs="Times New Roman"/>
              </w:rPr>
              <w:t>выполнении</w:t>
            </w:r>
            <w:proofErr w:type="gramEnd"/>
            <w:r w:rsidRPr="00D16DBF">
              <w:rPr>
                <w:rFonts w:ascii="Times New Roman" w:hAnsi="Times New Roman" w:cs="Times New Roman"/>
              </w:rPr>
              <w:t xml:space="preserve">  простых учебных заданий;</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проявление элементов личной ответственности при поведении в новом социальном окружении (классе, школе);</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готовность к изучению основ безопасного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бережного поведения в природе</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и обществе.</w:t>
            </w:r>
          </w:p>
          <w:p w:rsidR="0021030F" w:rsidRPr="00D16DBF" w:rsidRDefault="0021030F" w:rsidP="0021030F">
            <w:pPr>
              <w:autoSpaceDE w:val="0"/>
              <w:autoSpaceDN w:val="0"/>
              <w:adjustRightInd w:val="0"/>
              <w:rPr>
                <w:rFonts w:ascii="Times New Roman" w:hAnsi="Times New Roman" w:cs="Times New Roman"/>
                <w:b/>
                <w:bCs/>
              </w:rPr>
            </w:pPr>
          </w:p>
        </w:tc>
        <w:tc>
          <w:tcPr>
            <w:tcW w:w="71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 осознание себя как ученика, готового посещать школу в соответствии со специально организованными  режимными моментами;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способность к принятию социального окружения,</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своего места в нем (класс, школа);</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готовность к организации элементарного</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взаимодействия с окружающей</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действительностью.</w:t>
            </w:r>
          </w:p>
          <w:p w:rsidR="0021030F" w:rsidRPr="00D16DBF" w:rsidRDefault="0021030F" w:rsidP="0021030F">
            <w:pPr>
              <w:autoSpaceDE w:val="0"/>
              <w:autoSpaceDN w:val="0"/>
              <w:adjustRightInd w:val="0"/>
              <w:rPr>
                <w:rFonts w:ascii="Times New Roman" w:hAnsi="Times New Roman" w:cs="Times New Roman"/>
                <w:b/>
                <w:bCs/>
              </w:rPr>
            </w:pPr>
          </w:p>
        </w:tc>
      </w:tr>
      <w:tr w:rsidR="0021030F" w:rsidRPr="00D16DBF" w:rsidTr="0021030F">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lastRenderedPageBreak/>
              <w:t>Коммуникативные учебные действия</w:t>
            </w:r>
          </w:p>
          <w:p w:rsidR="0021030F" w:rsidRPr="00D16DBF" w:rsidRDefault="0021030F" w:rsidP="0021030F">
            <w:pPr>
              <w:autoSpaceDE w:val="0"/>
              <w:autoSpaceDN w:val="0"/>
              <w:adjustRightInd w:val="0"/>
              <w:jc w:val="center"/>
              <w:rPr>
                <w:rFonts w:ascii="Times New Roman" w:hAnsi="Times New Roman" w:cs="Times New Roman"/>
                <w:b/>
                <w:bCs/>
              </w:rPr>
            </w:pPr>
          </w:p>
        </w:tc>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вступать в контакт и работать в</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паре - учитель-ученик;</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использовать принятые ритуалы</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социального взаимодействия с</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одноклассниками и учителем;</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слушать и понимать инструкцию</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к учебному заданию в разных</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видах деятельности и быту;</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сотрудничать со взрослыми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сверстниками в разных</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социальных ситуациях;</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доброжелательно относиться к людям.</w:t>
            </w:r>
          </w:p>
          <w:p w:rsidR="0021030F" w:rsidRPr="00D16DBF" w:rsidRDefault="0021030F" w:rsidP="0021030F">
            <w:pPr>
              <w:autoSpaceDE w:val="0"/>
              <w:autoSpaceDN w:val="0"/>
              <w:adjustRightInd w:val="0"/>
              <w:rPr>
                <w:rFonts w:ascii="Times New Roman" w:hAnsi="Times New Roman" w:cs="Times New Roman"/>
                <w:b/>
                <w:bCs/>
              </w:rPr>
            </w:pPr>
          </w:p>
        </w:tc>
        <w:tc>
          <w:tcPr>
            <w:tcW w:w="71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вступать в контакт и поддерживать его в коллективе (учитель-класс, ученик-ученик, учитель-ученик);</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обращаться за помощью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принимать помощь;</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изменять</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свое поведение в соответствии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 объективными требованиями учебной среды;</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конструктивно</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взаимодействовать с людьми из ближайшего окружения.</w:t>
            </w:r>
          </w:p>
          <w:p w:rsidR="0021030F" w:rsidRPr="00D16DBF" w:rsidRDefault="0021030F" w:rsidP="0021030F">
            <w:pPr>
              <w:autoSpaceDE w:val="0"/>
              <w:autoSpaceDN w:val="0"/>
              <w:adjustRightInd w:val="0"/>
              <w:rPr>
                <w:rFonts w:ascii="Times New Roman" w:hAnsi="Times New Roman" w:cs="Times New Roman"/>
              </w:rPr>
            </w:pPr>
          </w:p>
          <w:p w:rsidR="0021030F" w:rsidRPr="00D16DBF" w:rsidRDefault="0021030F" w:rsidP="0021030F">
            <w:pPr>
              <w:autoSpaceDE w:val="0"/>
              <w:autoSpaceDN w:val="0"/>
              <w:adjustRightInd w:val="0"/>
              <w:rPr>
                <w:rFonts w:ascii="Times New Roman" w:hAnsi="Times New Roman" w:cs="Times New Roman"/>
                <w:b/>
                <w:bCs/>
              </w:rPr>
            </w:pPr>
          </w:p>
          <w:p w:rsidR="0021030F" w:rsidRPr="00D16DBF" w:rsidRDefault="0021030F" w:rsidP="0021030F">
            <w:pPr>
              <w:autoSpaceDE w:val="0"/>
              <w:autoSpaceDN w:val="0"/>
              <w:adjustRightInd w:val="0"/>
              <w:rPr>
                <w:rFonts w:ascii="Times New Roman" w:hAnsi="Times New Roman" w:cs="Times New Roman"/>
                <w:b/>
                <w:bCs/>
              </w:rPr>
            </w:pPr>
          </w:p>
          <w:p w:rsidR="0021030F" w:rsidRPr="00D16DBF" w:rsidRDefault="0021030F" w:rsidP="0021030F">
            <w:pPr>
              <w:autoSpaceDE w:val="0"/>
              <w:autoSpaceDN w:val="0"/>
              <w:adjustRightInd w:val="0"/>
              <w:rPr>
                <w:rFonts w:ascii="Times New Roman" w:hAnsi="Times New Roman" w:cs="Times New Roman"/>
                <w:b/>
                <w:bCs/>
              </w:rPr>
            </w:pPr>
          </w:p>
          <w:p w:rsidR="0021030F" w:rsidRPr="00D16DBF" w:rsidRDefault="0021030F" w:rsidP="0021030F">
            <w:pPr>
              <w:autoSpaceDE w:val="0"/>
              <w:autoSpaceDN w:val="0"/>
              <w:adjustRightInd w:val="0"/>
              <w:rPr>
                <w:rFonts w:ascii="Times New Roman" w:hAnsi="Times New Roman" w:cs="Times New Roman"/>
                <w:b/>
                <w:bCs/>
              </w:rPr>
            </w:pPr>
          </w:p>
        </w:tc>
      </w:tr>
      <w:tr w:rsidR="0021030F" w:rsidRPr="00D16DBF" w:rsidTr="0021030F">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t>Регулятивные учебные</w:t>
            </w:r>
          </w:p>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t>действия</w:t>
            </w:r>
          </w:p>
          <w:p w:rsidR="0021030F" w:rsidRPr="00D16DBF" w:rsidRDefault="0021030F" w:rsidP="0021030F">
            <w:pPr>
              <w:autoSpaceDE w:val="0"/>
              <w:autoSpaceDN w:val="0"/>
              <w:adjustRightInd w:val="0"/>
              <w:jc w:val="center"/>
              <w:rPr>
                <w:rFonts w:ascii="Times New Roman" w:hAnsi="Times New Roman" w:cs="Times New Roman"/>
                <w:b/>
                <w:bCs/>
              </w:rPr>
            </w:pPr>
          </w:p>
        </w:tc>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 адекватно соблюдать ритуалы</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школьного поведения (поднимать</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руку, вставать и выходить из-за</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парты и т.д.);</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активно участвовать в специально организованной</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деятельности (игровой, творческой, учебной).</w:t>
            </w:r>
          </w:p>
          <w:p w:rsidR="0021030F" w:rsidRPr="00D16DBF" w:rsidRDefault="0021030F" w:rsidP="0021030F">
            <w:pPr>
              <w:autoSpaceDE w:val="0"/>
              <w:autoSpaceDN w:val="0"/>
              <w:adjustRightInd w:val="0"/>
              <w:rPr>
                <w:rFonts w:ascii="Times New Roman" w:hAnsi="Times New Roman" w:cs="Times New Roman"/>
                <w:b/>
                <w:bCs/>
              </w:rPr>
            </w:pPr>
          </w:p>
        </w:tc>
        <w:tc>
          <w:tcPr>
            <w:tcW w:w="71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 принимать цели и произвольно</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включаться в деятельность,</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lastRenderedPageBreak/>
              <w:t>следовать предложенному плану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работать в общем темпе;</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соотносить свои действия и их</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результаты с заданными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образцами, принимать оценку</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деятельности.</w:t>
            </w:r>
          </w:p>
          <w:p w:rsidR="0021030F" w:rsidRPr="00D16DBF" w:rsidRDefault="0021030F" w:rsidP="0021030F">
            <w:pPr>
              <w:autoSpaceDE w:val="0"/>
              <w:autoSpaceDN w:val="0"/>
              <w:adjustRightInd w:val="0"/>
              <w:rPr>
                <w:rFonts w:ascii="Times New Roman" w:hAnsi="Times New Roman" w:cs="Times New Roman"/>
                <w:b/>
                <w:bCs/>
              </w:rPr>
            </w:pPr>
          </w:p>
        </w:tc>
      </w:tr>
      <w:tr w:rsidR="0021030F" w:rsidRPr="00D16DBF" w:rsidTr="0021030F">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jc w:val="center"/>
              <w:rPr>
                <w:rFonts w:ascii="Times New Roman" w:hAnsi="Times New Roman" w:cs="Times New Roman"/>
              </w:rPr>
            </w:pPr>
            <w:r w:rsidRPr="00D16DBF">
              <w:rPr>
                <w:rFonts w:ascii="Times New Roman" w:hAnsi="Times New Roman" w:cs="Times New Roman"/>
              </w:rPr>
              <w:lastRenderedPageBreak/>
              <w:t>Познавательные учебные действия</w:t>
            </w:r>
          </w:p>
          <w:p w:rsidR="0021030F" w:rsidRPr="00D16DBF" w:rsidRDefault="0021030F" w:rsidP="0021030F">
            <w:pPr>
              <w:autoSpaceDE w:val="0"/>
              <w:autoSpaceDN w:val="0"/>
              <w:adjustRightInd w:val="0"/>
              <w:jc w:val="center"/>
              <w:rPr>
                <w:rFonts w:ascii="Times New Roman" w:hAnsi="Times New Roman" w:cs="Times New Roman"/>
                <w:b/>
                <w:bCs/>
              </w:rPr>
            </w:pPr>
          </w:p>
        </w:tc>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делать простейшие обобщения,</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сравнивать, классифицировать на</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наглядном материале;</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наблюдать под руководством</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взрослого за предметами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явлениями окружающей</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действительности.</w:t>
            </w:r>
          </w:p>
          <w:p w:rsidR="0021030F" w:rsidRPr="00D16DBF" w:rsidRDefault="0021030F" w:rsidP="0021030F">
            <w:pPr>
              <w:autoSpaceDE w:val="0"/>
              <w:autoSpaceDN w:val="0"/>
              <w:adjustRightInd w:val="0"/>
              <w:rPr>
                <w:rFonts w:ascii="Times New Roman" w:hAnsi="Times New Roman" w:cs="Times New Roman"/>
                <w:b/>
                <w:bCs/>
              </w:rPr>
            </w:pPr>
          </w:p>
        </w:tc>
        <w:tc>
          <w:tcPr>
            <w:tcW w:w="71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выделять некоторые</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существенные, общие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отличительные свойства хорошо</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знакомых предметов;</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 наблюдать самостоятельно за предметами и</w:t>
            </w:r>
          </w:p>
          <w:p w:rsidR="0021030F" w:rsidRPr="00D16DBF" w:rsidRDefault="0021030F" w:rsidP="0021030F">
            <w:pPr>
              <w:autoSpaceDE w:val="0"/>
              <w:autoSpaceDN w:val="0"/>
              <w:adjustRightInd w:val="0"/>
              <w:rPr>
                <w:rFonts w:ascii="Times New Roman" w:hAnsi="Times New Roman" w:cs="Times New Roman"/>
              </w:rPr>
            </w:pPr>
            <w:r w:rsidRPr="00D16DBF">
              <w:rPr>
                <w:rFonts w:ascii="Times New Roman" w:hAnsi="Times New Roman" w:cs="Times New Roman"/>
              </w:rPr>
              <w:t>явлениями окружающей действительности.</w:t>
            </w:r>
          </w:p>
          <w:p w:rsidR="0021030F" w:rsidRPr="00D16DBF" w:rsidRDefault="0021030F" w:rsidP="0021030F">
            <w:pPr>
              <w:autoSpaceDE w:val="0"/>
              <w:autoSpaceDN w:val="0"/>
              <w:adjustRightInd w:val="0"/>
              <w:rPr>
                <w:rFonts w:ascii="Times New Roman" w:hAnsi="Times New Roman" w:cs="Times New Roman"/>
                <w:b/>
                <w:bCs/>
              </w:rPr>
            </w:pPr>
          </w:p>
        </w:tc>
      </w:tr>
    </w:tbl>
    <w:p w:rsidR="0021030F" w:rsidRPr="00D16DBF" w:rsidRDefault="0021030F" w:rsidP="0021030F">
      <w:pPr>
        <w:autoSpaceDE w:val="0"/>
        <w:autoSpaceDN w:val="0"/>
        <w:adjustRightInd w:val="0"/>
        <w:spacing w:after="0"/>
        <w:jc w:val="center"/>
        <w:rPr>
          <w:rFonts w:ascii="Times New Roman" w:hAnsi="Times New Roman" w:cs="Times New Roman"/>
          <w:b/>
          <w:bCs/>
          <w:sz w:val="24"/>
          <w:szCs w:val="24"/>
        </w:rPr>
      </w:pPr>
    </w:p>
    <w:p w:rsidR="0021030F" w:rsidRPr="00D16DBF" w:rsidRDefault="0021030F" w:rsidP="0021030F">
      <w:pPr>
        <w:autoSpaceDE w:val="0"/>
        <w:autoSpaceDN w:val="0"/>
        <w:adjustRightInd w:val="0"/>
        <w:spacing w:after="0"/>
        <w:ind w:firstLine="708"/>
        <w:rPr>
          <w:rFonts w:ascii="Times New Roman" w:hAnsi="Times New Roman" w:cs="Times New Roman"/>
          <w:b/>
          <w:bCs/>
          <w:sz w:val="24"/>
          <w:szCs w:val="24"/>
        </w:rPr>
        <w:sectPr w:rsidR="0021030F" w:rsidRPr="00D16DBF" w:rsidSect="0021030F">
          <w:type w:val="nextColumn"/>
          <w:pgSz w:w="16838" w:h="11906" w:orient="landscape"/>
          <w:pgMar w:top="1134" w:right="567" w:bottom="1134" w:left="1701" w:header="709" w:footer="709" w:gutter="0"/>
          <w:paperSrc w:first="15" w:other="15"/>
          <w:cols w:space="708"/>
          <w:docGrid w:linePitch="360"/>
        </w:sectPr>
      </w:pPr>
      <w:r w:rsidRPr="00D16DBF">
        <w:rPr>
          <w:rFonts w:ascii="Times New Roman" w:hAnsi="Times New Roman" w:cs="Times New Roman"/>
          <w:b/>
          <w:bCs/>
          <w:sz w:val="24"/>
          <w:szCs w:val="24"/>
        </w:rPr>
        <w:t>Минимальный и достаточный уровень предметных результатов по учебному курсу «Речевая практика» определяется в конце учебного года в связи с неоднородностью состава обучающихся класса и сложностью структуры дефекта.</w:t>
      </w:r>
    </w:p>
    <w:p w:rsidR="0021030F" w:rsidRPr="00D16DBF" w:rsidRDefault="0021030F" w:rsidP="0021030F">
      <w:pPr>
        <w:spacing w:after="0"/>
        <w:rPr>
          <w:rFonts w:ascii="Times New Roman" w:hAnsi="Times New Roman" w:cs="Times New Roman"/>
          <w:b/>
          <w:bCs/>
          <w:sz w:val="24"/>
          <w:szCs w:val="24"/>
        </w:rPr>
      </w:pPr>
      <w:r w:rsidRPr="00D16DBF">
        <w:rPr>
          <w:rFonts w:ascii="Times New Roman" w:hAnsi="Times New Roman" w:cs="Times New Roman"/>
          <w:b/>
          <w:sz w:val="24"/>
          <w:szCs w:val="24"/>
        </w:rPr>
        <w:lastRenderedPageBreak/>
        <w:t xml:space="preserve">Необходимым условием реализации рабочей программы по учебному предмету «Речевая практика»  является создание развивающей предметно-пространственной среды: </w:t>
      </w:r>
    </w:p>
    <w:tbl>
      <w:tblPr>
        <w:tblStyle w:val="a9"/>
        <w:tblW w:w="0" w:type="auto"/>
        <w:tblLook w:val="04A0"/>
      </w:tblPr>
      <w:tblGrid>
        <w:gridCol w:w="7336"/>
        <w:gridCol w:w="7336"/>
      </w:tblGrid>
      <w:tr w:rsidR="0021030F" w:rsidRPr="00D16DBF" w:rsidTr="0021030F">
        <w:tc>
          <w:tcPr>
            <w:tcW w:w="7336" w:type="dxa"/>
          </w:tcPr>
          <w:p w:rsidR="0021030F" w:rsidRPr="00D16DBF" w:rsidRDefault="0021030F" w:rsidP="0021030F">
            <w:pPr>
              <w:rPr>
                <w:rFonts w:ascii="Times New Roman" w:eastAsiaTheme="minorHAnsi" w:hAnsi="Times New Roman" w:cs="Times New Roman"/>
                <w:b/>
                <w:lang w:eastAsia="en-US"/>
              </w:rPr>
            </w:pPr>
            <w:r w:rsidRPr="00D16DBF">
              <w:rPr>
                <w:rFonts w:ascii="Times New Roman" w:eastAsiaTheme="minorHAnsi" w:hAnsi="Times New Roman" w:cs="Times New Roman"/>
                <w:b/>
                <w:lang w:eastAsia="en-US"/>
              </w:rPr>
              <w:t>Направления коррекционно-развивающей работы</w:t>
            </w:r>
          </w:p>
        </w:tc>
        <w:tc>
          <w:tcPr>
            <w:tcW w:w="7336" w:type="dxa"/>
          </w:tcPr>
          <w:p w:rsidR="0021030F" w:rsidRPr="00D16DBF" w:rsidRDefault="0021030F" w:rsidP="0021030F">
            <w:pPr>
              <w:rPr>
                <w:rFonts w:ascii="Times New Roman" w:eastAsiaTheme="minorHAnsi" w:hAnsi="Times New Roman" w:cs="Times New Roman"/>
                <w:b/>
                <w:lang w:eastAsia="en-US"/>
              </w:rPr>
            </w:pPr>
            <w:r w:rsidRPr="00D16DBF">
              <w:rPr>
                <w:rFonts w:ascii="Times New Roman" w:eastAsiaTheme="minorHAnsi" w:hAnsi="Times New Roman" w:cs="Times New Roman"/>
                <w:b/>
                <w:lang w:eastAsia="en-US"/>
              </w:rPr>
              <w:t>Развивающая предметно-пространственная среда</w:t>
            </w:r>
          </w:p>
        </w:tc>
      </w:tr>
      <w:tr w:rsidR="0021030F" w:rsidRPr="00D16DBF" w:rsidTr="0021030F">
        <w:tc>
          <w:tcPr>
            <w:tcW w:w="7336"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Коммуникация</w:t>
            </w:r>
          </w:p>
        </w:tc>
        <w:tc>
          <w:tcPr>
            <w:tcW w:w="7336"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Альтернативная коммуникация (графические изображения, символы, пиктограммы, схемы), слоговые таблицы, диски из музыкальной серии Е. Железновой</w:t>
            </w:r>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Мыслительные операции</w:t>
            </w:r>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Кубики «Сложи узор», цветные палочки </w:t>
            </w:r>
            <w:proofErr w:type="spellStart"/>
            <w:r w:rsidRPr="00D16DBF">
              <w:rPr>
                <w:rFonts w:ascii="Times New Roman" w:eastAsiaTheme="minorHAnsi" w:hAnsi="Times New Roman" w:cs="Times New Roman"/>
                <w:lang w:eastAsia="en-US"/>
              </w:rPr>
              <w:t>Кюизенера</w:t>
            </w:r>
            <w:proofErr w:type="spellEnd"/>
            <w:r w:rsidRPr="00D16DBF">
              <w:rPr>
                <w:rFonts w:ascii="Times New Roman" w:eastAsiaTheme="minorHAnsi" w:hAnsi="Times New Roman" w:cs="Times New Roman"/>
                <w:lang w:eastAsia="en-US"/>
              </w:rPr>
              <w:t xml:space="preserve">, </w:t>
            </w:r>
            <w:proofErr w:type="spellStart"/>
            <w:r w:rsidRPr="00D16DBF">
              <w:rPr>
                <w:rFonts w:ascii="Times New Roman" w:eastAsiaTheme="minorHAnsi" w:hAnsi="Times New Roman" w:cs="Times New Roman"/>
                <w:lang w:eastAsia="en-US"/>
              </w:rPr>
              <w:t>автодидактический</w:t>
            </w:r>
            <w:proofErr w:type="spellEnd"/>
            <w:r w:rsidRPr="00D16DBF">
              <w:rPr>
                <w:rFonts w:ascii="Times New Roman" w:eastAsiaTheme="minorHAnsi" w:hAnsi="Times New Roman" w:cs="Times New Roman"/>
                <w:lang w:eastAsia="en-US"/>
              </w:rPr>
              <w:t xml:space="preserve"> материал Марии </w:t>
            </w:r>
            <w:proofErr w:type="spellStart"/>
            <w:r w:rsidRPr="00D16DBF">
              <w:rPr>
                <w:rFonts w:ascii="Times New Roman" w:eastAsiaTheme="minorHAnsi" w:hAnsi="Times New Roman" w:cs="Times New Roman"/>
                <w:lang w:eastAsia="en-US"/>
              </w:rPr>
              <w:t>Монтессори</w:t>
            </w:r>
            <w:proofErr w:type="spellEnd"/>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Слуховое  и зрительное восприятие, внимание и память </w:t>
            </w:r>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Пространственные представления</w:t>
            </w:r>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Схемы, модели, предметные и сюжетные картины</w:t>
            </w:r>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Временные представления</w:t>
            </w:r>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Схемы, модели, календари, часы (механические и песочные); материал по альтернативной коммуникации</w:t>
            </w:r>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Конструктивный </w:t>
            </w:r>
            <w:proofErr w:type="spellStart"/>
            <w:r w:rsidRPr="00D16DBF">
              <w:rPr>
                <w:rFonts w:ascii="Times New Roman" w:eastAsiaTheme="minorHAnsi" w:hAnsi="Times New Roman" w:cs="Times New Roman"/>
                <w:lang w:eastAsia="en-US"/>
              </w:rPr>
              <w:t>праксис</w:t>
            </w:r>
            <w:proofErr w:type="spellEnd"/>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Различного рода конструкторы, природный материал, кубики Никитина, разрезные картинки, мозаика и др., сборно-разборные дидактические игрушки, конструирование - оригами</w:t>
            </w:r>
          </w:p>
        </w:tc>
      </w:tr>
      <w:tr w:rsidR="0021030F" w:rsidRPr="00D16DBF" w:rsidTr="0021030F">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Развитие общей и  ручной моторики</w:t>
            </w:r>
          </w:p>
        </w:tc>
        <w:tc>
          <w:tcPr>
            <w:tcW w:w="7336" w:type="dxa"/>
          </w:tcPr>
          <w:p w:rsidR="0021030F" w:rsidRPr="00D16DBF" w:rsidRDefault="0021030F" w:rsidP="0021030F">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Массажные мячи разных размеров, природный материал, мозаика, шнуровки, застежки, материалы Марии </w:t>
            </w:r>
            <w:proofErr w:type="spellStart"/>
            <w:r w:rsidRPr="00D16DBF">
              <w:rPr>
                <w:rFonts w:ascii="Times New Roman" w:eastAsiaTheme="minorHAnsi" w:hAnsi="Times New Roman" w:cs="Times New Roman"/>
                <w:lang w:eastAsia="en-US"/>
              </w:rPr>
              <w:t>Монтессори</w:t>
            </w:r>
            <w:proofErr w:type="spellEnd"/>
            <w:r w:rsidRPr="00D16DBF">
              <w:rPr>
                <w:rFonts w:ascii="Times New Roman" w:eastAsiaTheme="minorHAnsi" w:hAnsi="Times New Roman" w:cs="Times New Roman"/>
                <w:lang w:eastAsia="en-US"/>
              </w:rPr>
              <w:t>, сборно-разборные дидактические игрушки</w:t>
            </w:r>
          </w:p>
        </w:tc>
      </w:tr>
    </w:tbl>
    <w:p w:rsidR="0021030F" w:rsidRPr="00D16DBF" w:rsidRDefault="0021030F" w:rsidP="0021030F">
      <w:pPr>
        <w:spacing w:after="0"/>
        <w:rPr>
          <w:rFonts w:ascii="Times New Roman" w:hAnsi="Times New Roman" w:cs="Times New Roman"/>
          <w:b/>
          <w:sz w:val="24"/>
          <w:szCs w:val="24"/>
        </w:rPr>
      </w:pPr>
      <w:r w:rsidRPr="00D16DBF">
        <w:rPr>
          <w:rFonts w:ascii="Times New Roman" w:hAnsi="Times New Roman" w:cs="Times New Roman"/>
          <w:b/>
          <w:sz w:val="24"/>
          <w:szCs w:val="24"/>
        </w:rPr>
        <w:t xml:space="preserve"> Развивающая предметно-пространственная среда  учебного курса отражена в календарно-тематическом планировании.</w:t>
      </w:r>
    </w:p>
    <w:p w:rsidR="0021030F" w:rsidRPr="00D16DBF" w:rsidRDefault="0021030F" w:rsidP="0021030F">
      <w:pPr>
        <w:spacing w:after="0"/>
        <w:jc w:val="center"/>
        <w:rPr>
          <w:rFonts w:ascii="Times New Roman" w:hAnsi="Times New Roman" w:cs="Times New Roman"/>
          <w:b/>
          <w:sz w:val="24"/>
          <w:szCs w:val="24"/>
        </w:rPr>
      </w:pPr>
    </w:p>
    <w:p w:rsidR="0021030F" w:rsidRPr="00D16DBF" w:rsidRDefault="0021030F" w:rsidP="0021030F">
      <w:pPr>
        <w:spacing w:after="0"/>
        <w:jc w:val="center"/>
        <w:rPr>
          <w:rFonts w:ascii="Times New Roman" w:hAnsi="Times New Roman" w:cs="Times New Roman"/>
          <w:b/>
          <w:sz w:val="24"/>
          <w:szCs w:val="24"/>
        </w:rPr>
      </w:pP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ОСНОВНОЕ СОДЕРЖАНИЕ УЧЕБНОГО ПРЕДМЕТА</w:t>
      </w:r>
    </w:p>
    <w:tbl>
      <w:tblPr>
        <w:tblStyle w:val="a9"/>
        <w:tblW w:w="0" w:type="auto"/>
        <w:tblInd w:w="9" w:type="dxa"/>
        <w:tblLook w:val="04A0"/>
      </w:tblPr>
      <w:tblGrid>
        <w:gridCol w:w="726"/>
        <w:gridCol w:w="2941"/>
        <w:gridCol w:w="1420"/>
        <w:gridCol w:w="9690"/>
      </w:tblGrid>
      <w:tr w:rsidR="0021030F" w:rsidRPr="00D16DBF" w:rsidTr="0021030F">
        <w:tc>
          <w:tcPr>
            <w:tcW w:w="735" w:type="dxa"/>
          </w:tcPr>
          <w:p w:rsidR="0021030F" w:rsidRPr="00D16DBF" w:rsidRDefault="0021030F" w:rsidP="0021030F">
            <w:pPr>
              <w:ind w:right="173"/>
              <w:jc w:val="center"/>
              <w:rPr>
                <w:rFonts w:ascii="Times New Roman" w:hAnsi="Times New Roman" w:cs="Times New Roman"/>
                <w:b/>
              </w:rPr>
            </w:pPr>
            <w:r w:rsidRPr="00D16DBF">
              <w:rPr>
                <w:rFonts w:ascii="Times New Roman" w:hAnsi="Times New Roman" w:cs="Times New Roman"/>
                <w:b/>
              </w:rPr>
              <w:t>№</w:t>
            </w:r>
          </w:p>
          <w:p w:rsidR="0021030F" w:rsidRPr="00D16DBF" w:rsidRDefault="0021030F" w:rsidP="0021030F">
            <w:pPr>
              <w:ind w:right="173"/>
              <w:jc w:val="center"/>
              <w:rPr>
                <w:rFonts w:ascii="Times New Roman" w:hAnsi="Times New Roman" w:cs="Times New Roman"/>
                <w:b/>
              </w:rPr>
            </w:pPr>
          </w:p>
        </w:tc>
        <w:tc>
          <w:tcPr>
            <w:tcW w:w="3022" w:type="dxa"/>
          </w:tcPr>
          <w:p w:rsidR="0021030F" w:rsidRPr="00D16DBF" w:rsidRDefault="0021030F" w:rsidP="0021030F">
            <w:pPr>
              <w:ind w:right="173"/>
              <w:jc w:val="center"/>
              <w:rPr>
                <w:rFonts w:ascii="Times New Roman" w:hAnsi="Times New Roman" w:cs="Times New Roman"/>
                <w:b/>
              </w:rPr>
            </w:pPr>
            <w:r w:rsidRPr="00D16DBF">
              <w:rPr>
                <w:rFonts w:ascii="Times New Roman" w:hAnsi="Times New Roman" w:cs="Times New Roman"/>
                <w:b/>
              </w:rPr>
              <w:t>Разделы курса</w:t>
            </w:r>
          </w:p>
        </w:tc>
        <w:tc>
          <w:tcPr>
            <w:tcW w:w="1445" w:type="dxa"/>
          </w:tcPr>
          <w:p w:rsidR="0021030F" w:rsidRPr="00D16DBF" w:rsidRDefault="0021030F" w:rsidP="0021030F">
            <w:pPr>
              <w:ind w:right="173"/>
              <w:jc w:val="center"/>
              <w:rPr>
                <w:rFonts w:ascii="Times New Roman" w:hAnsi="Times New Roman" w:cs="Times New Roman"/>
                <w:b/>
              </w:rPr>
            </w:pPr>
            <w:r w:rsidRPr="00D16DBF">
              <w:rPr>
                <w:rFonts w:ascii="Times New Roman" w:hAnsi="Times New Roman" w:cs="Times New Roman"/>
                <w:b/>
              </w:rPr>
              <w:t>Кол-во часов</w:t>
            </w:r>
          </w:p>
        </w:tc>
        <w:tc>
          <w:tcPr>
            <w:tcW w:w="10403" w:type="dxa"/>
          </w:tcPr>
          <w:p w:rsidR="0021030F" w:rsidRPr="00D16DBF" w:rsidRDefault="0021030F" w:rsidP="0021030F">
            <w:pPr>
              <w:ind w:right="173"/>
              <w:jc w:val="center"/>
              <w:rPr>
                <w:rFonts w:ascii="Times New Roman" w:hAnsi="Times New Roman" w:cs="Times New Roman"/>
                <w:b/>
              </w:rPr>
            </w:pPr>
            <w:r w:rsidRPr="00D16DBF">
              <w:rPr>
                <w:rFonts w:ascii="Times New Roman" w:hAnsi="Times New Roman" w:cs="Times New Roman"/>
                <w:b/>
              </w:rPr>
              <w:t>Темы</w:t>
            </w:r>
          </w:p>
        </w:tc>
      </w:tr>
      <w:tr w:rsidR="0021030F" w:rsidRPr="00D16DBF" w:rsidTr="0021030F">
        <w:tc>
          <w:tcPr>
            <w:tcW w:w="73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1.</w:t>
            </w:r>
          </w:p>
        </w:tc>
        <w:tc>
          <w:tcPr>
            <w:tcW w:w="3022" w:type="dxa"/>
          </w:tcPr>
          <w:p w:rsidR="0021030F" w:rsidRPr="00D16DBF" w:rsidRDefault="0021030F" w:rsidP="0021030F">
            <w:pPr>
              <w:ind w:right="173"/>
              <w:rPr>
                <w:rFonts w:ascii="Times New Roman" w:hAnsi="Times New Roman" w:cs="Times New Roman"/>
              </w:rPr>
            </w:pPr>
            <w:proofErr w:type="spellStart"/>
            <w:r w:rsidRPr="00D16DBF">
              <w:rPr>
                <w:rFonts w:ascii="Times New Roman" w:hAnsi="Times New Roman" w:cs="Times New Roman"/>
              </w:rPr>
              <w:t>Аудирование</w:t>
            </w:r>
            <w:proofErr w:type="spellEnd"/>
            <w:r w:rsidRPr="00D16DBF">
              <w:rPr>
                <w:rFonts w:ascii="Times New Roman" w:hAnsi="Times New Roman" w:cs="Times New Roman"/>
              </w:rPr>
              <w:t xml:space="preserve"> и понимание речи</w:t>
            </w:r>
          </w:p>
        </w:tc>
        <w:tc>
          <w:tcPr>
            <w:tcW w:w="144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На каждом уроке</w:t>
            </w:r>
          </w:p>
        </w:tc>
        <w:tc>
          <w:tcPr>
            <w:tcW w:w="10403"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Выполнение простых и составных устных инструкций. Прослушивание и выполнение инструкций, записанных на аудионосители. Соотнесение речи и изображения (выбор картинки, соответствующей слову, предложению).</w:t>
            </w:r>
          </w:p>
        </w:tc>
      </w:tr>
      <w:tr w:rsidR="0021030F" w:rsidRPr="00D16DBF" w:rsidTr="0021030F">
        <w:tc>
          <w:tcPr>
            <w:tcW w:w="73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2.</w:t>
            </w:r>
          </w:p>
        </w:tc>
        <w:tc>
          <w:tcPr>
            <w:tcW w:w="3022"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Дикция и выразительность речи</w:t>
            </w:r>
          </w:p>
        </w:tc>
        <w:tc>
          <w:tcPr>
            <w:tcW w:w="144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На каждом уроке</w:t>
            </w:r>
          </w:p>
        </w:tc>
        <w:tc>
          <w:tcPr>
            <w:tcW w:w="10403"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Развитие артикуляционной моторики. Коррекция нарушений звукопроизношения. Формирование правильного речевого дыхания.</w:t>
            </w:r>
          </w:p>
        </w:tc>
      </w:tr>
      <w:tr w:rsidR="0021030F" w:rsidRPr="00D16DBF" w:rsidTr="0021030F">
        <w:tc>
          <w:tcPr>
            <w:tcW w:w="73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3.</w:t>
            </w:r>
          </w:p>
        </w:tc>
        <w:tc>
          <w:tcPr>
            <w:tcW w:w="3022"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Общение и его значение в жизни</w:t>
            </w:r>
          </w:p>
        </w:tc>
        <w:tc>
          <w:tcPr>
            <w:tcW w:w="144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На каждом уроке</w:t>
            </w:r>
          </w:p>
        </w:tc>
        <w:tc>
          <w:tcPr>
            <w:tcW w:w="10403"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Правила речевого общения. Условные знаки в общении людей. Влияние речи на мысли, чувства, поступки людей.</w:t>
            </w:r>
          </w:p>
        </w:tc>
      </w:tr>
      <w:tr w:rsidR="0021030F" w:rsidRPr="00D16DBF" w:rsidTr="0021030F">
        <w:tc>
          <w:tcPr>
            <w:tcW w:w="735"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4.</w:t>
            </w:r>
          </w:p>
        </w:tc>
        <w:tc>
          <w:tcPr>
            <w:tcW w:w="3022" w:type="dxa"/>
          </w:tcPr>
          <w:p w:rsidR="0021030F" w:rsidRPr="00D16DBF" w:rsidRDefault="0021030F" w:rsidP="0021030F">
            <w:pPr>
              <w:ind w:right="173"/>
              <w:rPr>
                <w:rFonts w:ascii="Times New Roman" w:hAnsi="Times New Roman" w:cs="Times New Roman"/>
              </w:rPr>
            </w:pPr>
            <w:r w:rsidRPr="00D16DBF">
              <w:rPr>
                <w:rFonts w:ascii="Times New Roman" w:hAnsi="Times New Roman" w:cs="Times New Roman"/>
              </w:rPr>
              <w:t>Организация речевого общения</w:t>
            </w:r>
          </w:p>
        </w:tc>
        <w:tc>
          <w:tcPr>
            <w:tcW w:w="1445" w:type="dxa"/>
          </w:tcPr>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36</w:t>
            </w:r>
          </w:p>
        </w:tc>
        <w:tc>
          <w:tcPr>
            <w:tcW w:w="10403" w:type="dxa"/>
          </w:tcPr>
          <w:p w:rsidR="0021030F" w:rsidRPr="00D16DBF" w:rsidRDefault="0021030F" w:rsidP="0021030F">
            <w:pPr>
              <w:tabs>
                <w:tab w:val="left" w:pos="6870"/>
              </w:tabs>
              <w:ind w:right="170"/>
              <w:rPr>
                <w:rFonts w:ascii="Times New Roman" w:hAnsi="Times New Roman" w:cs="Times New Roman"/>
                <w:u w:val="single" w:color="000000"/>
              </w:rPr>
            </w:pPr>
            <w:r w:rsidRPr="00D16DBF">
              <w:rPr>
                <w:rFonts w:ascii="Times New Roman" w:hAnsi="Times New Roman" w:cs="Times New Roman"/>
                <w:u w:val="single" w:color="000000"/>
              </w:rPr>
              <w:t>Обращение, привлечение внимания.</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Грубое обращение, нежелательное обращение (по фамилии). Ласковые обращения.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u w:val="single"/>
              </w:rPr>
              <w:t>Приветствие и прощание.</w:t>
            </w:r>
            <w:r w:rsidRPr="00D16DBF">
              <w:rPr>
                <w:rFonts w:ascii="Times New Roman" w:hAnsi="Times New Roman" w:cs="Times New Roman"/>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u w:val="single"/>
              </w:rPr>
              <w:lastRenderedPageBreak/>
              <w:t>Поздравление, пожелание.</w:t>
            </w:r>
            <w:r w:rsidRPr="00D16DBF">
              <w:rPr>
                <w:rFonts w:ascii="Times New Roman" w:hAnsi="Times New Roman" w:cs="Times New Roman"/>
              </w:rPr>
              <w:t xml:space="preserve"> Формулы «Поздравляю с …»,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Неречевые средства: улыбка, взгляд, доброжелательность тона.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u w:val="single"/>
              </w:rPr>
              <w:t>Благодарность.</w:t>
            </w:r>
            <w:r w:rsidRPr="00D16DBF">
              <w:rPr>
                <w:rFonts w:ascii="Times New Roman" w:hAnsi="Times New Roman" w:cs="Times New Roman"/>
              </w:rPr>
              <w:t xml:space="preserve"> Формулы «спасибо», «большое спасибо», «пожалуйста».  Благодарность за поздравления и подарки («Спасибо … имя).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u w:val="single"/>
              </w:rPr>
              <w:t>Замечание, извинение.</w:t>
            </w:r>
            <w:r w:rsidRPr="00D16DBF">
              <w:rPr>
                <w:rFonts w:ascii="Times New Roman" w:hAnsi="Times New Roman" w:cs="Times New Roman"/>
              </w:rPr>
              <w:t xml:space="preserve"> Формулы «извините пожалуйста» с обращением. Правильная реакция на замечания.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u w:val="single"/>
              </w:rPr>
              <w:t>Сочувствие, утешение.</w:t>
            </w:r>
            <w:r w:rsidRPr="00D16DBF">
              <w:rPr>
                <w:rFonts w:ascii="Times New Roman" w:hAnsi="Times New Roman" w:cs="Times New Roman"/>
              </w:rPr>
              <w:t xml:space="preserve"> Сочувствие заболевшему сверстнику, взрослому. Самостоятельно, используя мимику и жесты.</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Алгоритм работы над темой речевой ситуации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Выявление и расширение  представлений по теме речевой ситуации.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Актуализация, уточнение и расширение словарного запаса о теме ситуации.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Составление предложений по теме ситуации, в т.ч. ответы на вопросы и формулирование вопросов учителю, одноклассникам.  </w:t>
            </w:r>
          </w:p>
          <w:p w:rsidR="0021030F" w:rsidRPr="00D16DBF" w:rsidRDefault="0021030F" w:rsidP="0021030F">
            <w:pPr>
              <w:tabs>
                <w:tab w:val="left" w:pos="6870"/>
              </w:tabs>
              <w:ind w:right="170"/>
              <w:rPr>
                <w:rFonts w:ascii="Times New Roman" w:hAnsi="Times New Roman" w:cs="Times New Roman"/>
              </w:rPr>
            </w:pPr>
            <w:r w:rsidRPr="00D16DBF">
              <w:rPr>
                <w:rFonts w:ascii="Times New Roman" w:hAnsi="Times New Roman" w:cs="Times New Roman"/>
              </w:rPr>
              <w:t xml:space="preserve">Конструирование диалогов, участие в диалогах по теме ситуации.  </w:t>
            </w:r>
          </w:p>
          <w:p w:rsidR="0021030F" w:rsidRPr="00D16DBF" w:rsidRDefault="0021030F" w:rsidP="0021030F">
            <w:pPr>
              <w:ind w:right="173"/>
              <w:rPr>
                <w:rFonts w:ascii="Times New Roman" w:hAnsi="Times New Roman" w:cs="Times New Roman"/>
              </w:rPr>
            </w:pPr>
          </w:p>
        </w:tc>
      </w:tr>
    </w:tbl>
    <w:p w:rsidR="0021030F" w:rsidRPr="00D16DBF" w:rsidRDefault="0021030F" w:rsidP="0021030F">
      <w:pPr>
        <w:spacing w:after="0"/>
        <w:rPr>
          <w:rFonts w:ascii="Times New Roman" w:hAnsi="Times New Roman" w:cs="Times New Roman"/>
          <w:b/>
          <w:sz w:val="24"/>
          <w:szCs w:val="24"/>
        </w:rPr>
      </w:pPr>
    </w:p>
    <w:p w:rsidR="006A6A67" w:rsidRDefault="006A6A67"/>
    <w:p w:rsidR="0021030F" w:rsidRDefault="0021030F"/>
    <w:p w:rsidR="0021030F" w:rsidRDefault="0021030F"/>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lastRenderedPageBreak/>
        <w:t>КАЛЕНДАРНО-ТЕМАТИЧЕСКОЕ ПЛАНИРОВАНИЕ</w:t>
      </w: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ПО ПРЕДМЕТУ «РЕЧЕВАЯ ПРАКТИКА»</w:t>
      </w:r>
    </w:p>
    <w:p w:rsidR="0021030F" w:rsidRPr="00D16DBF" w:rsidRDefault="0021030F" w:rsidP="0021030F">
      <w:pPr>
        <w:spacing w:after="0"/>
        <w:jc w:val="center"/>
        <w:rPr>
          <w:rFonts w:ascii="Times New Roman" w:hAnsi="Times New Roman" w:cs="Times New Roman"/>
          <w:sz w:val="24"/>
          <w:szCs w:val="24"/>
        </w:rPr>
      </w:pPr>
    </w:p>
    <w:tbl>
      <w:tblPr>
        <w:tblStyle w:val="a9"/>
        <w:tblpPr w:leftFromText="180" w:rightFromText="180" w:horzAnchor="page" w:tblpX="1153" w:tblpY="435"/>
        <w:tblW w:w="15388" w:type="dxa"/>
        <w:tblLayout w:type="fixed"/>
        <w:tblLook w:val="04A0"/>
      </w:tblPr>
      <w:tblGrid>
        <w:gridCol w:w="704"/>
        <w:gridCol w:w="6350"/>
        <w:gridCol w:w="1134"/>
        <w:gridCol w:w="2726"/>
        <w:gridCol w:w="2237"/>
        <w:gridCol w:w="2237"/>
      </w:tblGrid>
      <w:tr w:rsidR="0021030F" w:rsidRPr="00D16DBF" w:rsidTr="0021030F">
        <w:tc>
          <w:tcPr>
            <w:tcW w:w="15388" w:type="dxa"/>
            <w:gridSpan w:val="6"/>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lang w:val="en-US"/>
              </w:rPr>
              <w:t>I</w:t>
            </w:r>
            <w:r w:rsidRPr="00D16DBF">
              <w:rPr>
                <w:rFonts w:ascii="Times New Roman" w:hAnsi="Times New Roman" w:cs="Times New Roman"/>
              </w:rPr>
              <w:t xml:space="preserve"> четверть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Приветствие. Повторение материала, изученного в 1 </w:t>
            </w:r>
            <w:r w:rsidRPr="00D16DBF">
              <w:rPr>
                <w:rFonts w:ascii="Times New Roman" w:hAnsi="Times New Roman" w:cs="Times New Roman"/>
                <w:vertAlign w:val="superscript"/>
              </w:rPr>
              <w:t xml:space="preserve">/ </w:t>
            </w:r>
            <w:r w:rsidRPr="00D16DBF">
              <w:rPr>
                <w:rFonts w:ascii="Times New Roman" w:hAnsi="Times New Roman" w:cs="Times New Roman"/>
              </w:rPr>
              <w:t xml:space="preserve"> классе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развивающего контроля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Повторение игровых действий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Мяч</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Упражнение «Кто пришёл сегодня в школу?»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Ответы на простые вопросы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Динамическая игра «Урожай»</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Повторение игровых действий под музыку</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Фонограмма музыкальной композиции «Животные», проигрыватель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Динамическая  игра в парах</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Построение в пары, игра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Мяч</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Упражнение «Я пришёл сегодня в школу»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Ответы на простые вопросы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Формирование правильного выдоха «Одуванчик»</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Постановка диафрагмально-рёберного дыхания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Предметная картинка «Одуванчик», атрибут «Одуванчик»</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Коммуникативная игра «Дружба»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Игра в парах, повторение игровых действий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Приветствие. Слова «здравствуй» и «здравствуйте»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Составление простых предложений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 по теме</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Части суток. Утро. Коммуникативное упражнение  «Доброе утро»</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Разбор речевой ситуации и участие в ней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r w:rsidRPr="00D16DBF">
              <w:rPr>
                <w:rFonts w:ascii="Times New Roman" w:hAnsi="Times New Roman" w:cs="Times New Roman"/>
              </w:rPr>
              <w:t>, пиктографические изображения «Режим дня»</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Упражнение «Моё настроение»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 xml:space="preserve"> 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Ответы на простые вопросы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Фотографии обучающихся, Цветные таблички М. </w:t>
            </w:r>
            <w:proofErr w:type="spellStart"/>
            <w:r w:rsidRPr="00D16DBF">
              <w:rPr>
                <w:rFonts w:ascii="Times New Roman" w:hAnsi="Times New Roman" w:cs="Times New Roman"/>
              </w:rPr>
              <w:t>Монтессори</w:t>
            </w:r>
            <w:proofErr w:type="spellEnd"/>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Дидактическое упражнение на приветствие в кругу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Составление фразы по заданному алгоритму</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Выполнение комплекса артикуляционной </w:t>
            </w:r>
            <w:r w:rsidRPr="00D16DBF">
              <w:rPr>
                <w:rFonts w:ascii="Times New Roman" w:hAnsi="Times New Roman" w:cs="Times New Roman"/>
              </w:rPr>
              <w:lastRenderedPageBreak/>
              <w:t>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Зеркало, индивидуальные зеркала, салфетки, </w:t>
            </w:r>
            <w:r w:rsidRPr="00D16DBF">
              <w:rPr>
                <w:rFonts w:ascii="Times New Roman" w:hAnsi="Times New Roman" w:cs="Times New Roman"/>
              </w:rPr>
              <w:lastRenderedPageBreak/>
              <w:t>пиктографические изображения 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13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Наша школа. Кто пришёл сегодня в школу? Повторение имён одноклассников</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Ответы на простые вопросы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Цветные таблички М. </w:t>
            </w:r>
            <w:proofErr w:type="spellStart"/>
            <w:r w:rsidRPr="00D16DBF">
              <w:rPr>
                <w:rFonts w:ascii="Times New Roman" w:hAnsi="Times New Roman" w:cs="Times New Roman"/>
              </w:rPr>
              <w:t>Монтессори</w:t>
            </w:r>
            <w:proofErr w:type="spellEnd"/>
            <w:r w:rsidRPr="00D16DBF">
              <w:rPr>
                <w:rFonts w:ascii="Times New Roman" w:hAnsi="Times New Roman" w:cs="Times New Roman"/>
              </w:rPr>
              <w:t>, фотографии обучающихся</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комплекса 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Зеркало, индивидуальные зеркала, салфетки, пиктографические изображения 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Динамическая игра в группе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Динамическая игра по подражанию</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Музыкальный проигрыватель, музыкальные мелодии различного ритма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16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«Задай вопрос другу»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Беседа по вопросам, ответы простыми фразами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Мяч, предметы окружающей действительности</w:t>
            </w:r>
          </w:p>
        </w:tc>
      </w:tr>
      <w:tr w:rsidR="0021030F" w:rsidRPr="00D16DBF" w:rsidTr="0021030F">
        <w:tc>
          <w:tcPr>
            <w:tcW w:w="15388" w:type="dxa"/>
            <w:gridSpan w:val="6"/>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lang w:val="en-US"/>
              </w:rPr>
              <w:t xml:space="preserve">II </w:t>
            </w:r>
            <w:r w:rsidRPr="00D16DBF">
              <w:rPr>
                <w:rFonts w:ascii="Times New Roman" w:hAnsi="Times New Roman" w:cs="Times New Roman"/>
              </w:rPr>
              <w:t>четверть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Волшебные песенки: «Ку-ку»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Совместное </w:t>
            </w:r>
            <w:proofErr w:type="spellStart"/>
            <w:r w:rsidRPr="00D16DBF">
              <w:rPr>
                <w:rFonts w:ascii="Times New Roman" w:hAnsi="Times New Roman" w:cs="Times New Roman"/>
              </w:rPr>
              <w:t>пропевание</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пропевание</w:t>
            </w:r>
            <w:proofErr w:type="spellEnd"/>
            <w:r w:rsidRPr="00D16DBF">
              <w:rPr>
                <w:rFonts w:ascii="Times New Roman" w:hAnsi="Times New Roman" w:cs="Times New Roman"/>
              </w:rPr>
              <w:t xml:space="preserve"> по подражанию и самостоятельно музыкальных </w:t>
            </w:r>
            <w:proofErr w:type="spellStart"/>
            <w:r w:rsidRPr="00D16DBF">
              <w:rPr>
                <w:rFonts w:ascii="Times New Roman" w:hAnsi="Times New Roman" w:cs="Times New Roman"/>
              </w:rPr>
              <w:t>чистоговорок</w:t>
            </w:r>
            <w:proofErr w:type="spellEnd"/>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Таблички со слогами, музыкальный проигрыватель, диск Е. Железновой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Ролевая игра «Мы с мамой в парке»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Беседа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Сюжетная картина «Парк»</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«Мои поступки»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Игра по правилам</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Дидактическая игра «Поступки»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Музыкально-коммуникативная игра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Музыкальная игра по подражанию</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Музыкальный проигрыватель, мелодии с различной темпо-</w:t>
            </w:r>
            <w:r w:rsidRPr="00D16DBF">
              <w:rPr>
                <w:rFonts w:ascii="Times New Roman" w:hAnsi="Times New Roman" w:cs="Times New Roman"/>
              </w:rPr>
              <w:lastRenderedPageBreak/>
              <w:t>ритмической окраской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21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Волшебные песенки: «</w:t>
            </w:r>
            <w:proofErr w:type="spellStart"/>
            <w:r w:rsidRPr="00D16DBF">
              <w:rPr>
                <w:rFonts w:ascii="Times New Roman" w:hAnsi="Times New Roman" w:cs="Times New Roman"/>
              </w:rPr>
              <w:t>Жа-жа</w:t>
            </w:r>
            <w:proofErr w:type="spellEnd"/>
            <w:r w:rsidRPr="00D16DBF">
              <w:rPr>
                <w:rFonts w:ascii="Times New Roman" w:hAnsi="Times New Roman" w:cs="Times New Roman"/>
              </w:rPr>
              <w:t>»</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Совместное </w:t>
            </w:r>
            <w:proofErr w:type="spellStart"/>
            <w:r w:rsidRPr="00D16DBF">
              <w:rPr>
                <w:rFonts w:ascii="Times New Roman" w:hAnsi="Times New Roman" w:cs="Times New Roman"/>
              </w:rPr>
              <w:t>пропевание</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пропевание</w:t>
            </w:r>
            <w:proofErr w:type="spellEnd"/>
            <w:r w:rsidRPr="00D16DBF">
              <w:rPr>
                <w:rFonts w:ascii="Times New Roman" w:hAnsi="Times New Roman" w:cs="Times New Roman"/>
              </w:rPr>
              <w:t xml:space="preserve"> по подражанию и самостоятельно музыкальных </w:t>
            </w:r>
            <w:proofErr w:type="spellStart"/>
            <w:r w:rsidRPr="00D16DBF">
              <w:rPr>
                <w:rFonts w:ascii="Times New Roman" w:hAnsi="Times New Roman" w:cs="Times New Roman"/>
              </w:rPr>
              <w:t>чистоговорок</w:t>
            </w:r>
            <w:proofErr w:type="spellEnd"/>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Таблички со слогами, музыкальный проигрыватель, диск Е. Железновой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«Составь словосочетание»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Соблюдение правил игры, игровое взаимодействие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и музыкальный материал</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Формирование речевого выдоха «Листопад»</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Постановка диафрагмально-рёберного дыхания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для игры – листья различных цветов</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Коммуникативная игра «Мне нравится… А тебе?»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Построение простой фразы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Предметы окружающей действительности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 xml:space="preserve">Урок общеметодологической </w:t>
            </w:r>
            <w:r w:rsidRPr="00D16DBF">
              <w:rPr>
                <w:rFonts w:ascii="Times New Roman" w:hAnsi="Times New Roman" w:cs="Times New Roman"/>
                <w:shd w:val="clear" w:color="auto" w:fill="FFFFFF"/>
              </w:rPr>
              <w:lastRenderedPageBreak/>
              <w:t>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Выполнение комплекса </w:t>
            </w:r>
            <w:r w:rsidRPr="00D16DBF">
              <w:rPr>
                <w:rFonts w:ascii="Times New Roman" w:hAnsi="Times New Roman" w:cs="Times New Roman"/>
              </w:rPr>
              <w:lastRenderedPageBreak/>
              <w:t>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Зеркало, индивидуальные </w:t>
            </w:r>
            <w:r w:rsidRPr="00D16DBF">
              <w:rPr>
                <w:rFonts w:ascii="Times New Roman" w:hAnsi="Times New Roman" w:cs="Times New Roman"/>
              </w:rPr>
              <w:lastRenderedPageBreak/>
              <w:t>зеркала, салфетки, пиктографические изображения упражнений артикуляционной гимнастики</w:t>
            </w:r>
          </w:p>
        </w:tc>
      </w:tr>
      <w:tr w:rsidR="0021030F" w:rsidRPr="00D16DBF" w:rsidTr="00D5783B">
        <w:trPr>
          <w:trHeight w:val="608"/>
        </w:trPr>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26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«Что у мамы…»</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Ответы на простые вопросы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Фотографии родителей (мамы)</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«Зимние загадки»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Отгадывание загадок</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Картинный материал по теме «ЗИМА»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Волшебные песенки: «Ку-ку»</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Правильное произнесение </w:t>
            </w:r>
            <w:proofErr w:type="spellStart"/>
            <w:r w:rsidRPr="00D16DBF">
              <w:rPr>
                <w:rFonts w:ascii="Times New Roman" w:hAnsi="Times New Roman" w:cs="Times New Roman"/>
              </w:rPr>
              <w:t>чистоговорок</w:t>
            </w:r>
            <w:proofErr w:type="spellEnd"/>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материал, таблицы со слогами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29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Игра на координацию речи с движением «Зима за окном»</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новых знаний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Сопряжённое и самостоятельное говорение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Музыкальный проигрыватель, атрибуты «снежинки»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Музыкально-коммуникативная игра </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Соблюдение правил игры, повторение </w:t>
            </w:r>
            <w:r w:rsidRPr="00D16DBF">
              <w:rPr>
                <w:rFonts w:ascii="Times New Roman" w:hAnsi="Times New Roman" w:cs="Times New Roman"/>
              </w:rPr>
              <w:lastRenderedPageBreak/>
              <w:t>речевого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Речевой и музыкальный материал</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31</w:t>
            </w:r>
          </w:p>
        </w:tc>
        <w:tc>
          <w:tcPr>
            <w:tcW w:w="6350" w:type="dxa"/>
          </w:tcPr>
          <w:p w:rsidR="0021030F" w:rsidRPr="00D16DBF" w:rsidRDefault="0021030F" w:rsidP="0021030F">
            <w:pPr>
              <w:rPr>
                <w:rFonts w:ascii="Times New Roman" w:hAnsi="Times New Roman" w:cs="Times New Roman"/>
              </w:rPr>
            </w:pPr>
            <w:bookmarkStart w:id="2" w:name="_GoBack"/>
            <w:r w:rsidRPr="00D16DBF">
              <w:rPr>
                <w:rFonts w:ascii="Times New Roman" w:hAnsi="Times New Roman" w:cs="Times New Roman"/>
              </w:rPr>
              <w:t>Коммуникативная игра «Дарю тебе снежинку»</w:t>
            </w:r>
            <w:bookmarkEnd w:id="2"/>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смешанного типа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Соблюдение правил игры, повторение речевого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и музыкальный материал</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Правила поведения на празднике.  «Пожелания»</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Беседа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w:t>
            </w:r>
          </w:p>
        </w:tc>
      </w:tr>
      <w:tr w:rsidR="0021030F" w:rsidRPr="00D16DBF" w:rsidTr="00D5783B">
        <w:trPr>
          <w:trHeight w:val="422"/>
        </w:trPr>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Правила поведения на празднике.  «Пожелания»</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Беседа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 по теме</w:t>
            </w:r>
          </w:p>
        </w:tc>
      </w:tr>
      <w:tr w:rsidR="0021030F" w:rsidRPr="00D16DBF" w:rsidTr="0021030F">
        <w:tc>
          <w:tcPr>
            <w:tcW w:w="15388" w:type="dxa"/>
            <w:gridSpan w:val="6"/>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lang w:val="en-US"/>
              </w:rPr>
              <w:t>III</w:t>
            </w:r>
            <w:r w:rsidRPr="00D16DBF">
              <w:rPr>
                <w:rFonts w:ascii="Times New Roman" w:hAnsi="Times New Roman" w:cs="Times New Roman"/>
              </w:rPr>
              <w:t xml:space="preserve"> четверть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Ролевая игра «День рождения»</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Беседа, участие в игре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 по теме</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Слушание сказки « Волк и семеро козлят»</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Слушание сказки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к сказке</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«Наша сказка. Волк и семеро козлят». Пальчиковый театр</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Комбинированный урок</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Активное слушание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Набор картинок для сказки «Волк и </w:t>
            </w:r>
            <w:r w:rsidRPr="00D16DBF">
              <w:rPr>
                <w:rFonts w:ascii="Times New Roman" w:hAnsi="Times New Roman" w:cs="Times New Roman"/>
              </w:rPr>
              <w:lastRenderedPageBreak/>
              <w:t>козлята»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37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«Покажи нос…»</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инструкций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Набор картинок «Части тела»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Коммуникативная игра </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заданий по инструкции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Предметные картинки: части тела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39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комплекса 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Зеркало, индивидуальные зеркала, салфетки, пиктографические изображения 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Игра на координацию речи с движением. Стихи о зиме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Игровое взаимодействие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материал, тканевые сугробы</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Волшебные песенки: «Ли-ли»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Правильное произнесение </w:t>
            </w:r>
            <w:proofErr w:type="spellStart"/>
            <w:r w:rsidRPr="00D16DBF">
              <w:rPr>
                <w:rFonts w:ascii="Times New Roman" w:hAnsi="Times New Roman" w:cs="Times New Roman"/>
              </w:rPr>
              <w:t>чистоговорок</w:t>
            </w:r>
            <w:proofErr w:type="spellEnd"/>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материал, таблицы со слогами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Формирование плавного выдоха «Ветер»</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 xml:space="preserve">Урок общеметодологической </w:t>
            </w:r>
            <w:r w:rsidRPr="00D16DBF">
              <w:rPr>
                <w:rFonts w:ascii="Times New Roman" w:hAnsi="Times New Roman" w:cs="Times New Roman"/>
                <w:shd w:val="clear" w:color="auto" w:fill="FFFFFF"/>
              </w:rPr>
              <w:lastRenderedPageBreak/>
              <w:t>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Упражнение на формирование </w:t>
            </w:r>
            <w:r w:rsidRPr="00D16DBF">
              <w:rPr>
                <w:rFonts w:ascii="Times New Roman" w:hAnsi="Times New Roman" w:cs="Times New Roman"/>
              </w:rPr>
              <w:lastRenderedPageBreak/>
              <w:t>плавного выдоха</w:t>
            </w:r>
          </w:p>
        </w:tc>
        <w:tc>
          <w:tcPr>
            <w:tcW w:w="2237" w:type="dxa"/>
          </w:tcPr>
          <w:p w:rsidR="0021030F" w:rsidRPr="00D16DBF" w:rsidRDefault="0021030F" w:rsidP="0021030F">
            <w:pPr>
              <w:jc w:val="center"/>
              <w:rPr>
                <w:rFonts w:ascii="Times New Roman" w:hAnsi="Times New Roman" w:cs="Times New Roman"/>
              </w:rPr>
            </w:pP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43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Игра на координацию речи с движением «Сугробы»</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Игровое взаимодействие по парам и в малых группах</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Тканевые сугробы</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Дидактическая игра «Возьми» (на примере натуральных предметов)</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и повторение инструкций</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Предметы окружающей действительности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Ролевая игра «Принеси мне»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простой инструкции, составление простой фразы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Игрушки, геометрические формы</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Музыкально-коммуникативная игра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Игровое взаимодействие</w:t>
            </w:r>
          </w:p>
        </w:tc>
        <w:tc>
          <w:tcPr>
            <w:tcW w:w="2237"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Атрибуты для игры. Игрушка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комплекса 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Зеркало, индивидуальные зеркала, салфетки, пиктографические изображения </w:t>
            </w:r>
            <w:r w:rsidRPr="00D16DBF">
              <w:rPr>
                <w:rFonts w:ascii="Times New Roman" w:hAnsi="Times New Roman" w:cs="Times New Roman"/>
              </w:rPr>
              <w:lastRenderedPageBreak/>
              <w:t>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48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Музыкально-коммуникативная игра по Е.Железновой «Идём-крадёмся»</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двигательных упражнений различной темпо-ритмической окраски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и музыкальный материал, диск Е. Железновой,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49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Волшебные песенки: «</w:t>
            </w:r>
            <w:proofErr w:type="spellStart"/>
            <w:r w:rsidRPr="00D16DBF">
              <w:rPr>
                <w:rFonts w:ascii="Times New Roman" w:hAnsi="Times New Roman" w:cs="Times New Roman"/>
              </w:rPr>
              <w:t>Са-са</w:t>
            </w:r>
            <w:proofErr w:type="spellEnd"/>
            <w:r w:rsidRPr="00D16DBF">
              <w:rPr>
                <w:rFonts w:ascii="Times New Roman" w:hAnsi="Times New Roman" w:cs="Times New Roman"/>
              </w:rPr>
              <w:t>»</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Чёткое произнесение слогов и </w:t>
            </w:r>
            <w:proofErr w:type="spellStart"/>
            <w:r w:rsidRPr="00D16DBF">
              <w:rPr>
                <w:rFonts w:ascii="Times New Roman" w:hAnsi="Times New Roman" w:cs="Times New Roman"/>
              </w:rPr>
              <w:t>чистоговорок</w:t>
            </w:r>
            <w:proofErr w:type="spellEnd"/>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и музыкальный материал, диск Е. Железновой, таблицы со слогами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Коммуникативная игра </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Игровое взаимодействие в парах</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птичка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Слушание сказки «Курочка Ряба»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Слушание сказки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Дидактическая игра «Дай мне» (на примере натуральных </w:t>
            </w:r>
            <w:r w:rsidRPr="00D16DBF">
              <w:rPr>
                <w:rFonts w:ascii="Times New Roman" w:hAnsi="Times New Roman" w:cs="Times New Roman"/>
              </w:rPr>
              <w:lastRenderedPageBreak/>
              <w:t>предметов)</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 xml:space="preserve">Урок </w:t>
            </w:r>
            <w:r w:rsidRPr="00D16DBF">
              <w:rPr>
                <w:rFonts w:ascii="Times New Roman" w:hAnsi="Times New Roman" w:cs="Times New Roman"/>
                <w:shd w:val="clear" w:color="auto" w:fill="FFFFFF"/>
              </w:rPr>
              <w:lastRenderedPageBreak/>
              <w:t>общеметодологической направленности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Соблюдение </w:t>
            </w:r>
            <w:r w:rsidRPr="00D16DBF">
              <w:rPr>
                <w:rFonts w:ascii="Times New Roman" w:hAnsi="Times New Roman" w:cs="Times New Roman"/>
              </w:rPr>
              <w:lastRenderedPageBreak/>
              <w:t>правил игры, повторение речевого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Речевой и </w:t>
            </w:r>
            <w:r w:rsidRPr="00D16DBF">
              <w:rPr>
                <w:rFonts w:ascii="Times New Roman" w:hAnsi="Times New Roman" w:cs="Times New Roman"/>
              </w:rPr>
              <w:lastRenderedPageBreak/>
              <w:t>музыкальный материал</w:t>
            </w:r>
          </w:p>
        </w:tc>
      </w:tr>
      <w:tr w:rsidR="0021030F" w:rsidRPr="00D16DBF" w:rsidTr="0021030F">
        <w:tc>
          <w:tcPr>
            <w:tcW w:w="15388" w:type="dxa"/>
            <w:gridSpan w:val="6"/>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lang w:val="en-US"/>
              </w:rPr>
              <w:lastRenderedPageBreak/>
              <w:t>IV</w:t>
            </w:r>
            <w:r w:rsidRPr="00D16DBF">
              <w:rPr>
                <w:rFonts w:ascii="Times New Roman" w:hAnsi="Times New Roman" w:cs="Times New Roman"/>
              </w:rPr>
              <w:t>четверть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Слова при прощании: «пока», «до свидания» </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Комбинированный урок</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Составление простых фраз со словами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Сюжетные картинки по теме</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Ролевая игра «Я в магазине»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простой инструкции, составление простой фразы</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Игрушки и атрибуты для игры «Магазин»</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комплекса 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Зеркало, индивидуальные зеркала, салфетки, пиктографические изображения 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Коммуникативная игра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 xml:space="preserve">Комбинированный </w:t>
            </w:r>
            <w:r w:rsidRPr="00D16DBF">
              <w:rPr>
                <w:rFonts w:ascii="Times New Roman" w:hAnsi="Times New Roman" w:cs="Times New Roman"/>
              </w:rPr>
              <w:lastRenderedPageBreak/>
              <w:t xml:space="preserve">урок, </w:t>
            </w:r>
            <w:r w:rsidRPr="00D16DBF">
              <w:rPr>
                <w:rFonts w:ascii="Times New Roman" w:hAnsi="Times New Roman" w:cs="Times New Roman"/>
              </w:rPr>
              <w:br/>
              <w:t>урок рефлексии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 xml:space="preserve">Игровое </w:t>
            </w:r>
            <w:r w:rsidRPr="00D16DBF">
              <w:rPr>
                <w:rFonts w:ascii="Times New Roman" w:hAnsi="Times New Roman" w:cs="Times New Roman"/>
              </w:rPr>
              <w:lastRenderedPageBreak/>
              <w:t>взаимодействие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Атрибуты</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57</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Формирование речевого выдоха «Ветерок»</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Отработка плавного выдоха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Вата, музыкальный и речевой материал</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58</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Игра на координацию речи с движением «Весна идёт»</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Игры в парах и малых группах</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Музыкальный и речевой материал для игры, музыкальный проигрыватель</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59</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«Наша сказка. «Курочка Ряба». Пальчиковый театр</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Активное слушание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к сказке</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60</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Игра на координацию речи с движением «Лучики»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 xml:space="preserve"> 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Соблюдение правил игры, повторение речевого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Речевой и музыкальный материал</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61</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Музыкально-коммуникативная игра по Е. Железновой «Играем с мячиком»</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Комбинированный урок</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Игровое взаимодействие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для игры, мяч</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62</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Утренний круг «Весна»</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Урок развивающего контроля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заданий, игр и упражнений по теме</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Атрибуты для урока</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lastRenderedPageBreak/>
              <w:t>63</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Комплекс артикуляционной гимнастики</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открытия нового знания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Выполнение комплекса артикуляционной гимнастики</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Зеркало, индивидуальные зеркала, салфетки, пиктографические изображения упражнений артикуляционной гимнастики</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64</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 xml:space="preserve">Повторение материала, изученного за </w:t>
            </w:r>
            <w:r w:rsidRPr="00D16DBF">
              <w:rPr>
                <w:rFonts w:ascii="Times New Roman" w:hAnsi="Times New Roman" w:cs="Times New Roman"/>
                <w:lang w:val="en-US"/>
              </w:rPr>
              <w:t>II</w:t>
            </w:r>
            <w:r w:rsidRPr="00D16DBF">
              <w:rPr>
                <w:rFonts w:ascii="Times New Roman" w:hAnsi="Times New Roman" w:cs="Times New Roman"/>
              </w:rPr>
              <w:t xml:space="preserve"> полугодие</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развивающего контроля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Систематизация учебного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Материал для диагностики полученных знаний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65</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Повторение материала, изученного за год</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развивающего контроля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Систематизация учебного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Материал для диагностики полученных знаний</w:t>
            </w:r>
          </w:p>
        </w:tc>
      </w:tr>
      <w:tr w:rsidR="0021030F" w:rsidRPr="00D16DBF" w:rsidTr="00D5783B">
        <w:tc>
          <w:tcPr>
            <w:tcW w:w="70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66</w:t>
            </w:r>
          </w:p>
        </w:tc>
        <w:tc>
          <w:tcPr>
            <w:tcW w:w="6350" w:type="dxa"/>
          </w:tcPr>
          <w:p w:rsidR="0021030F" w:rsidRPr="00D16DBF" w:rsidRDefault="0021030F" w:rsidP="0021030F">
            <w:pPr>
              <w:rPr>
                <w:rFonts w:ascii="Times New Roman" w:hAnsi="Times New Roman" w:cs="Times New Roman"/>
              </w:rPr>
            </w:pPr>
            <w:r w:rsidRPr="00D16DBF">
              <w:rPr>
                <w:rFonts w:ascii="Times New Roman" w:hAnsi="Times New Roman" w:cs="Times New Roman"/>
              </w:rPr>
              <w:t>Повторение материала, изученного за год</w:t>
            </w:r>
          </w:p>
        </w:tc>
        <w:tc>
          <w:tcPr>
            <w:tcW w:w="1134"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1</w:t>
            </w:r>
          </w:p>
        </w:tc>
        <w:tc>
          <w:tcPr>
            <w:tcW w:w="2726"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shd w:val="clear" w:color="auto" w:fill="FFFFFF"/>
              </w:rPr>
              <w:t>Урок развивающего контроля</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Систематизация учебного материала</w:t>
            </w:r>
          </w:p>
        </w:tc>
        <w:tc>
          <w:tcPr>
            <w:tcW w:w="2237" w:type="dxa"/>
          </w:tcPr>
          <w:p w:rsidR="0021030F" w:rsidRPr="00D16DBF" w:rsidRDefault="0021030F" w:rsidP="0021030F">
            <w:pPr>
              <w:jc w:val="center"/>
              <w:rPr>
                <w:rFonts w:ascii="Times New Roman" w:hAnsi="Times New Roman" w:cs="Times New Roman"/>
              </w:rPr>
            </w:pPr>
            <w:r w:rsidRPr="00D16DBF">
              <w:rPr>
                <w:rFonts w:ascii="Times New Roman" w:hAnsi="Times New Roman" w:cs="Times New Roman"/>
              </w:rPr>
              <w:t>Материал для диагностики полученных знаний</w:t>
            </w:r>
          </w:p>
        </w:tc>
      </w:tr>
    </w:tbl>
    <w:p w:rsidR="0021030F" w:rsidRPr="00D16DBF" w:rsidRDefault="0021030F" w:rsidP="0021030F">
      <w:pPr>
        <w:tabs>
          <w:tab w:val="left" w:pos="2120"/>
        </w:tabs>
        <w:spacing w:after="0"/>
        <w:jc w:val="both"/>
        <w:rPr>
          <w:rFonts w:ascii="Times New Roman" w:hAnsi="Times New Roman" w:cs="Times New Roman"/>
          <w:sz w:val="24"/>
          <w:szCs w:val="24"/>
        </w:rPr>
        <w:sectPr w:rsidR="0021030F" w:rsidRPr="00D16DBF" w:rsidSect="0021030F">
          <w:pgSz w:w="16838" w:h="11906" w:orient="landscape"/>
          <w:pgMar w:top="1134" w:right="567" w:bottom="1134" w:left="1701" w:header="709" w:footer="709" w:gutter="0"/>
          <w:paperSrc w:first="15" w:other="15"/>
          <w:cols w:space="708"/>
          <w:docGrid w:linePitch="360"/>
        </w:sectPr>
      </w:pPr>
    </w:p>
    <w:p w:rsidR="0021030F" w:rsidRPr="00D16DBF" w:rsidRDefault="0021030F" w:rsidP="0021030F">
      <w:pPr>
        <w:spacing w:after="0"/>
        <w:rPr>
          <w:rFonts w:ascii="Times New Roman" w:hAnsi="Times New Roman" w:cs="Times New Roman"/>
          <w:b/>
          <w:sz w:val="24"/>
          <w:szCs w:val="24"/>
        </w:rPr>
      </w:pPr>
      <w:r w:rsidRPr="00D16DBF">
        <w:rPr>
          <w:rFonts w:ascii="Times New Roman" w:hAnsi="Times New Roman" w:cs="Times New Roman"/>
          <w:b/>
          <w:sz w:val="24"/>
          <w:szCs w:val="24"/>
        </w:rPr>
        <w:lastRenderedPageBreak/>
        <w:t>Календарно-тематическое планирование составлено с опорой на следующие литературные  источники:</w:t>
      </w:r>
    </w:p>
    <w:p w:rsidR="0021030F" w:rsidRPr="00D16DBF" w:rsidRDefault="0021030F" w:rsidP="0021030F">
      <w:pPr>
        <w:pStyle w:val="a5"/>
        <w:numPr>
          <w:ilvl w:val="1"/>
          <w:numId w:val="5"/>
        </w:numPr>
        <w:tabs>
          <w:tab w:val="left" w:pos="2120"/>
        </w:tabs>
        <w:spacing w:after="0"/>
        <w:rPr>
          <w:rFonts w:ascii="Times New Roman" w:hAnsi="Times New Roman" w:cs="Times New Roman"/>
          <w:sz w:val="24"/>
          <w:szCs w:val="24"/>
        </w:rPr>
      </w:pPr>
      <w:r w:rsidRPr="00D16DBF">
        <w:rPr>
          <w:rFonts w:ascii="Times New Roman" w:hAnsi="Times New Roman" w:cs="Times New Roman"/>
          <w:sz w:val="24"/>
          <w:szCs w:val="24"/>
        </w:rPr>
        <w:t>С.Ю. Кондратьева, Н.В. Лебедева, Л.В. Федотова, А.В. Ященко «Утренний круг»</w:t>
      </w:r>
    </w:p>
    <w:p w:rsidR="0021030F" w:rsidRPr="00D16DBF" w:rsidRDefault="0021030F" w:rsidP="0021030F">
      <w:pPr>
        <w:pStyle w:val="a5"/>
        <w:numPr>
          <w:ilvl w:val="1"/>
          <w:numId w:val="5"/>
        </w:numPr>
        <w:tabs>
          <w:tab w:val="left" w:pos="2120"/>
        </w:tabs>
        <w:spacing w:after="0"/>
        <w:rPr>
          <w:rFonts w:ascii="Times New Roman" w:hAnsi="Times New Roman" w:cs="Times New Roman"/>
          <w:sz w:val="24"/>
          <w:szCs w:val="24"/>
        </w:rPr>
      </w:pPr>
      <w:r w:rsidRPr="00D16DBF">
        <w:rPr>
          <w:rFonts w:ascii="Times New Roman" w:hAnsi="Times New Roman" w:cs="Times New Roman"/>
          <w:sz w:val="24"/>
          <w:szCs w:val="24"/>
        </w:rPr>
        <w:t>Л.Н. Демьянчук, Н.В. Лебедева, Т.Н. Мирзоева «Коммуникативная игра»</w:t>
      </w:r>
    </w:p>
    <w:p w:rsidR="0021030F" w:rsidRPr="00D16DBF" w:rsidRDefault="0021030F" w:rsidP="0021030F">
      <w:pPr>
        <w:pStyle w:val="a5"/>
        <w:numPr>
          <w:ilvl w:val="1"/>
          <w:numId w:val="5"/>
        </w:numPr>
        <w:tabs>
          <w:tab w:val="left" w:pos="2120"/>
        </w:tabs>
        <w:spacing w:after="0"/>
        <w:rPr>
          <w:rFonts w:ascii="Times New Roman" w:hAnsi="Times New Roman" w:cs="Times New Roman"/>
          <w:sz w:val="24"/>
          <w:szCs w:val="24"/>
        </w:rPr>
      </w:pPr>
      <w:r w:rsidRPr="00D16DBF">
        <w:rPr>
          <w:rFonts w:ascii="Times New Roman" w:hAnsi="Times New Roman" w:cs="Times New Roman"/>
          <w:sz w:val="24"/>
          <w:szCs w:val="24"/>
        </w:rPr>
        <w:t>Т.Н. Новикова-Иванцова «От слова к фразе» Методическое пособие для работы логопедов по формированию фразы у детей с тяжёлой речевой патологией</w:t>
      </w:r>
    </w:p>
    <w:p w:rsidR="0021030F" w:rsidRPr="00D16DBF" w:rsidRDefault="0021030F" w:rsidP="0021030F">
      <w:pPr>
        <w:pStyle w:val="a5"/>
        <w:tabs>
          <w:tab w:val="left" w:pos="2120"/>
        </w:tabs>
        <w:spacing w:after="0"/>
        <w:ind w:left="1287"/>
        <w:rPr>
          <w:rStyle w:val="aa"/>
          <w:rFonts w:ascii="Times New Roman" w:hAnsi="Times New Roman" w:cs="Times New Roman"/>
          <w:b w:val="0"/>
          <w:bCs w:val="0"/>
          <w:sz w:val="24"/>
          <w:szCs w:val="24"/>
        </w:rPr>
      </w:pPr>
      <w:r w:rsidRPr="00D16DBF">
        <w:rPr>
          <w:rStyle w:val="aa"/>
          <w:rFonts w:ascii="Times New Roman" w:hAnsi="Times New Roman" w:cs="Times New Roman"/>
          <w:sz w:val="24"/>
          <w:szCs w:val="24"/>
        </w:rPr>
        <w:t xml:space="preserve">Методика Е. Железновой и С. Железнова «Весёлая </w:t>
      </w:r>
      <w:proofErr w:type="spellStart"/>
      <w:r w:rsidRPr="00D16DBF">
        <w:rPr>
          <w:rStyle w:val="aa"/>
          <w:rFonts w:ascii="Times New Roman" w:hAnsi="Times New Roman" w:cs="Times New Roman"/>
          <w:sz w:val="24"/>
          <w:szCs w:val="24"/>
        </w:rPr>
        <w:t>логоритмика</w:t>
      </w:r>
      <w:proofErr w:type="spellEnd"/>
      <w:r w:rsidRPr="00D16DBF">
        <w:rPr>
          <w:rStyle w:val="aa"/>
          <w:rFonts w:ascii="Times New Roman" w:hAnsi="Times New Roman" w:cs="Times New Roman"/>
          <w:sz w:val="24"/>
          <w:szCs w:val="24"/>
        </w:rPr>
        <w:t>», «Музыка с мамой»</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Style w:val="aa"/>
          <w:rFonts w:ascii="Times New Roman" w:hAnsi="Times New Roman"/>
          <w:sz w:val="24"/>
          <w:szCs w:val="24"/>
        </w:rPr>
        <w:t>Характерной особенностью этой методики является</w:t>
      </w:r>
      <w:r w:rsidRPr="00D16DBF">
        <w:rPr>
          <w:rStyle w:val="apple-converted-space"/>
          <w:rFonts w:ascii="Times New Roman" w:hAnsi="Times New Roman"/>
          <w:sz w:val="24"/>
          <w:szCs w:val="24"/>
        </w:rPr>
        <w:t> </w:t>
      </w:r>
      <w:r w:rsidRPr="00D16DBF">
        <w:rPr>
          <w:rFonts w:ascii="Times New Roman" w:hAnsi="Times New Roman"/>
          <w:sz w:val="24"/>
          <w:szCs w:val="24"/>
        </w:rPr>
        <w:t>игровая форма подачи учебного материала, комплексный характер, доступность и практичность использования, что превращает уроки в весёлую обучающую игру.</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Style w:val="aa"/>
          <w:rFonts w:ascii="Times New Roman" w:hAnsi="Times New Roman"/>
          <w:sz w:val="24"/>
          <w:szCs w:val="24"/>
        </w:rPr>
        <w:t>Занятия весёлой музыкально-ритмичной деятельностью:</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Полезны для всестороннего гармоничного развития личности обучающихся данной категорией;</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Развивают музыкальный слух, ритм и память, активную речь, эмоциональность, внимательность, творчество, навыки мелкой и крупной моторики, а также слуховые, зрительные, тактильные способности к восприятию информации и концентрации внимания.</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Улучшают общее физическое развитие, укрепляют мышечный корсет, формируют осанку.</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Укрепляют нервную систему и являются профилактикой детских нервозов.</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Вырабатывают навыки вербального и невербального общения.</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Воспитывают умения взаимодействовать в коллективе, добиваясь взаимопонимания и компромиссов.</w:t>
      </w:r>
      <w:r w:rsidRPr="00D16DBF">
        <w:rPr>
          <w:rStyle w:val="apple-converted-space"/>
          <w:rFonts w:ascii="Times New Roman" w:hAnsi="Times New Roman"/>
          <w:sz w:val="24"/>
          <w:szCs w:val="24"/>
        </w:rPr>
        <w:t> </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 xml:space="preserve">• Ускоряют обмен информацией между левым и правым полушариями, в результате чего стимулируются процессы восприятия, распознавания, мышления. </w:t>
      </w:r>
    </w:p>
    <w:p w:rsidR="0021030F" w:rsidRPr="00D16DBF" w:rsidRDefault="0021030F" w:rsidP="0021030F">
      <w:pPr>
        <w:pStyle w:val="ab"/>
        <w:shd w:val="clear" w:color="auto" w:fill="FFFFFF"/>
        <w:spacing w:after="0" w:afterAutospacing="0" w:line="360" w:lineRule="auto"/>
        <w:jc w:val="both"/>
        <w:rPr>
          <w:rFonts w:ascii="Times New Roman" w:hAnsi="Times New Roman"/>
          <w:sz w:val="24"/>
          <w:szCs w:val="24"/>
        </w:rPr>
      </w:pPr>
      <w:r w:rsidRPr="00D16DBF">
        <w:rPr>
          <w:rFonts w:ascii="Times New Roman" w:hAnsi="Times New Roman"/>
          <w:sz w:val="24"/>
          <w:szCs w:val="24"/>
        </w:rPr>
        <w:t>Кроме этого, нужно отметить, что при построении уроков  по предмету «Речевая практика» учитель опирается на результаты диагностики учителя-логопеда</w:t>
      </w:r>
    </w:p>
    <w:p w:rsidR="0021030F" w:rsidRPr="00D16DBF" w:rsidRDefault="0021030F" w:rsidP="0021030F">
      <w:pPr>
        <w:spacing w:after="0"/>
        <w:rPr>
          <w:rFonts w:ascii="Times New Roman" w:hAnsi="Times New Roman" w:cs="Times New Roman"/>
          <w:sz w:val="24"/>
          <w:szCs w:val="24"/>
        </w:rPr>
        <w:sectPr w:rsidR="0021030F" w:rsidRPr="00D16DBF" w:rsidSect="0021030F">
          <w:type w:val="nextColumn"/>
          <w:pgSz w:w="11906" w:h="16838"/>
          <w:pgMar w:top="1134" w:right="567" w:bottom="1134" w:left="1701" w:header="709" w:footer="709" w:gutter="0"/>
          <w:paperSrc w:first="15" w:other="15"/>
          <w:cols w:space="708"/>
          <w:docGrid w:linePitch="360"/>
        </w:sectPr>
      </w:pP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lastRenderedPageBreak/>
        <w:t>РЕКОМЕНДАЦИИ ПО УЧЕБНО-МЕТОДИЧЕСКОМУ И МАТЕРИАЛЬНО-ТЕХНИЧЕСКОМУ ОБЕСПЕЧЕНИЮ</w:t>
      </w:r>
    </w:p>
    <w:p w:rsidR="0021030F" w:rsidRPr="00D16DBF" w:rsidRDefault="0021030F" w:rsidP="0021030F">
      <w:pPr>
        <w:spacing w:after="0"/>
        <w:jc w:val="both"/>
        <w:rPr>
          <w:rFonts w:ascii="Times New Roman" w:hAnsi="Times New Roman" w:cs="Times New Roman"/>
          <w:sz w:val="24"/>
          <w:szCs w:val="24"/>
        </w:rPr>
      </w:pPr>
      <w:r w:rsidRPr="00D16DBF">
        <w:rPr>
          <w:rFonts w:ascii="Times New Roman" w:hAnsi="Times New Roman" w:cs="Times New Roman"/>
          <w:sz w:val="24"/>
          <w:szCs w:val="24"/>
        </w:rPr>
        <w:tab/>
        <w:t>В настоящее время для реализации данной программы в образовательной организации есть необходимая литература.</w:t>
      </w:r>
    </w:p>
    <w:tbl>
      <w:tblPr>
        <w:tblStyle w:val="a9"/>
        <w:tblW w:w="10031" w:type="dxa"/>
        <w:tblLook w:val="04A0"/>
      </w:tblPr>
      <w:tblGrid>
        <w:gridCol w:w="3227"/>
        <w:gridCol w:w="6804"/>
      </w:tblGrid>
      <w:tr w:rsidR="0021030F" w:rsidRPr="00D16DBF" w:rsidTr="0021030F">
        <w:tc>
          <w:tcPr>
            <w:tcW w:w="3227" w:type="dxa"/>
          </w:tcPr>
          <w:p w:rsidR="0021030F" w:rsidRPr="00D16DBF" w:rsidRDefault="0021030F" w:rsidP="0021030F">
            <w:pPr>
              <w:jc w:val="both"/>
              <w:rPr>
                <w:rFonts w:ascii="Times New Roman" w:hAnsi="Times New Roman" w:cs="Times New Roman"/>
                <w:b/>
              </w:rPr>
            </w:pPr>
            <w:r w:rsidRPr="00D16DBF">
              <w:rPr>
                <w:rFonts w:ascii="Times New Roman" w:hAnsi="Times New Roman" w:cs="Times New Roman"/>
                <w:b/>
              </w:rPr>
              <w:t>Учебники, учебные пособия</w:t>
            </w:r>
          </w:p>
        </w:tc>
        <w:tc>
          <w:tcPr>
            <w:tcW w:w="6804" w:type="dxa"/>
          </w:tcPr>
          <w:p w:rsidR="0021030F" w:rsidRPr="00D16DBF" w:rsidRDefault="0021030F" w:rsidP="0021030F">
            <w:pPr>
              <w:jc w:val="both"/>
              <w:rPr>
                <w:rFonts w:ascii="Times New Roman" w:hAnsi="Times New Roman" w:cs="Times New Roman"/>
              </w:rPr>
            </w:pPr>
            <w:r w:rsidRPr="00D16DBF">
              <w:rPr>
                <w:rFonts w:ascii="Times New Roman" w:hAnsi="Times New Roman" w:cs="Times New Roman"/>
              </w:rPr>
              <w:t xml:space="preserve">Комплект учебников, </w:t>
            </w:r>
          </w:p>
          <w:p w:rsidR="0021030F" w:rsidRPr="00D16DBF" w:rsidRDefault="0021030F" w:rsidP="0021030F">
            <w:pPr>
              <w:jc w:val="both"/>
              <w:rPr>
                <w:rFonts w:ascii="Times New Roman" w:hAnsi="Times New Roman" w:cs="Times New Roman"/>
              </w:rPr>
            </w:pPr>
            <w:r w:rsidRPr="00D16DBF">
              <w:rPr>
                <w:rFonts w:ascii="Times New Roman" w:hAnsi="Times New Roman" w:cs="Times New Roman"/>
              </w:rPr>
              <w:t xml:space="preserve">Диски  С. Железнова и Е. Железновой «Музыка с мамой»  </w:t>
            </w:r>
          </w:p>
        </w:tc>
      </w:tr>
      <w:tr w:rsidR="0021030F" w:rsidRPr="00D16DBF" w:rsidTr="0021030F">
        <w:tc>
          <w:tcPr>
            <w:tcW w:w="3227" w:type="dxa"/>
          </w:tcPr>
          <w:p w:rsidR="0021030F" w:rsidRPr="00D16DBF" w:rsidRDefault="0021030F" w:rsidP="0021030F">
            <w:pPr>
              <w:jc w:val="both"/>
              <w:rPr>
                <w:rFonts w:ascii="Times New Roman" w:hAnsi="Times New Roman" w:cs="Times New Roman"/>
                <w:b/>
              </w:rPr>
            </w:pPr>
            <w:r w:rsidRPr="00D16DBF">
              <w:rPr>
                <w:rFonts w:ascii="Times New Roman" w:hAnsi="Times New Roman" w:cs="Times New Roman"/>
                <w:b/>
              </w:rPr>
              <w:t>Методические пособия для педагога</w:t>
            </w:r>
          </w:p>
        </w:tc>
        <w:tc>
          <w:tcPr>
            <w:tcW w:w="6804" w:type="dxa"/>
          </w:tcPr>
          <w:p w:rsidR="0021030F" w:rsidRPr="00D16DBF" w:rsidRDefault="0021030F" w:rsidP="0021030F">
            <w:pPr>
              <w:pStyle w:val="a5"/>
              <w:numPr>
                <w:ilvl w:val="0"/>
                <w:numId w:val="6"/>
              </w:numPr>
              <w:spacing w:after="0"/>
              <w:jc w:val="both"/>
              <w:rPr>
                <w:rFonts w:ascii="Times New Roman" w:hAnsi="Times New Roman" w:cs="Times New Roman"/>
                <w:shd w:val="clear" w:color="auto" w:fill="FFFFFF"/>
              </w:rPr>
            </w:pPr>
            <w:r w:rsidRPr="00D16DBF">
              <w:rPr>
                <w:rFonts w:ascii="Times New Roman" w:hAnsi="Times New Roman" w:cs="Times New Roman"/>
                <w:shd w:val="clear" w:color="auto" w:fill="FFFFFF"/>
              </w:rPr>
              <w:t>Методические рекомендации для учителя</w:t>
            </w:r>
          </w:p>
          <w:p w:rsidR="0021030F" w:rsidRPr="00D16DBF" w:rsidRDefault="0021030F" w:rsidP="0021030F">
            <w:pPr>
              <w:pStyle w:val="a5"/>
              <w:numPr>
                <w:ilvl w:val="0"/>
                <w:numId w:val="6"/>
              </w:numPr>
              <w:spacing w:after="0"/>
              <w:jc w:val="both"/>
              <w:rPr>
                <w:rFonts w:ascii="Times New Roman" w:hAnsi="Times New Roman" w:cs="Times New Roman"/>
                <w:shd w:val="clear" w:color="auto" w:fill="FFFFFF"/>
              </w:rPr>
            </w:pPr>
            <w:r w:rsidRPr="00D16DBF">
              <w:rPr>
                <w:rFonts w:ascii="Times New Roman" w:hAnsi="Times New Roman" w:cs="Times New Roman"/>
                <w:shd w:val="clear" w:color="auto" w:fill="FFFFFF"/>
              </w:rPr>
              <w:t>Практический материал к занятиям "</w:t>
            </w:r>
            <w:r w:rsidRPr="00D16DBF">
              <w:rPr>
                <w:rFonts w:ascii="Times New Roman" w:hAnsi="Times New Roman" w:cs="Times New Roman"/>
                <w:bCs/>
                <w:shd w:val="clear" w:color="auto" w:fill="FFFFFF"/>
              </w:rPr>
              <w:t>Утренний</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Cs/>
                <w:shd w:val="clear" w:color="auto" w:fill="FFFFFF"/>
              </w:rPr>
              <w:t>круг</w:t>
            </w:r>
            <w:r w:rsidRPr="00D16DBF">
              <w:rPr>
                <w:rFonts w:ascii="Times New Roman" w:hAnsi="Times New Roman" w:cs="Times New Roman"/>
                <w:shd w:val="clear" w:color="auto" w:fill="FFFFFF"/>
              </w:rPr>
              <w:t>" для</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обучающихся с расстройствами аутистического спектра [Текст]</w:t>
            </w:r>
            <w:proofErr w:type="gramStart"/>
            <w:r w:rsidRPr="00D16DBF">
              <w:rPr>
                <w:rFonts w:ascii="Times New Roman" w:hAnsi="Times New Roman" w:cs="Times New Roman"/>
                <w:shd w:val="clear" w:color="auto" w:fill="FFFFFF"/>
              </w:rPr>
              <w:t xml:space="preserve"> :</w:t>
            </w:r>
            <w:proofErr w:type="gramEnd"/>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методическое пособие / Кондратьева С. Ю.,</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Cs/>
                <w:shd w:val="clear" w:color="auto" w:fill="FFFFFF"/>
              </w:rPr>
              <w:t>Лебедева</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Н. В., Федотова</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Л. В.,</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Cs/>
                <w:shd w:val="clear" w:color="auto" w:fill="FFFFFF"/>
              </w:rPr>
              <w:t>Ященко</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shd w:val="clear" w:color="auto" w:fill="FFFFFF"/>
              </w:rPr>
              <w:t>А. В. - Санкт-Петербург.</w:t>
            </w:r>
          </w:p>
          <w:p w:rsidR="0021030F" w:rsidRPr="00D16DBF" w:rsidRDefault="0021030F" w:rsidP="0021030F">
            <w:pPr>
              <w:pStyle w:val="a5"/>
              <w:numPr>
                <w:ilvl w:val="0"/>
                <w:numId w:val="6"/>
              </w:numPr>
              <w:spacing w:after="0"/>
              <w:jc w:val="both"/>
              <w:rPr>
                <w:rFonts w:ascii="Times New Roman" w:hAnsi="Times New Roman" w:cs="Times New Roman"/>
              </w:rPr>
            </w:pPr>
            <w:r w:rsidRPr="00D16DBF">
              <w:rPr>
                <w:rFonts w:ascii="Times New Roman" w:hAnsi="Times New Roman" w:cs="Times New Roman"/>
                <w:shd w:val="clear" w:color="auto" w:fill="FFFFFF"/>
              </w:rPr>
              <w:t>Коммуникативная игра как средство формирования положительных отношений между участниками образовательного процесса в системе психолого-педагогического сопровождения детей с расстройствами аутистического спектра / Л. Н.</w:t>
            </w:r>
            <w:r w:rsidRPr="00D16DBF">
              <w:rPr>
                <w:rStyle w:val="apple-converted-space"/>
                <w:rFonts w:ascii="Times New Roman" w:hAnsi="Times New Roman" w:cs="Times New Roman"/>
                <w:shd w:val="clear" w:color="auto" w:fill="FFFFFF"/>
              </w:rPr>
              <w:t> </w:t>
            </w:r>
            <w:r w:rsidRPr="00D16DBF">
              <w:rPr>
                <w:rFonts w:ascii="Times New Roman" w:hAnsi="Times New Roman" w:cs="Times New Roman"/>
                <w:bCs/>
                <w:shd w:val="clear" w:color="auto" w:fill="FFFFFF"/>
              </w:rPr>
              <w:t>Демьянчук</w:t>
            </w:r>
            <w:r w:rsidRPr="00D16DBF">
              <w:rPr>
                <w:rFonts w:ascii="Times New Roman" w:hAnsi="Times New Roman" w:cs="Times New Roman"/>
                <w:shd w:val="clear" w:color="auto" w:fill="FFFFFF"/>
              </w:rPr>
              <w:t>, Н. В. Лебедева, Т. Н. Мирзоева. - Санкт-Петербург: Изд-во РГПУ</w:t>
            </w:r>
          </w:p>
        </w:tc>
      </w:tr>
      <w:tr w:rsidR="0021030F" w:rsidRPr="00D16DBF" w:rsidTr="0021030F">
        <w:tc>
          <w:tcPr>
            <w:tcW w:w="3227" w:type="dxa"/>
          </w:tcPr>
          <w:p w:rsidR="0021030F" w:rsidRPr="00D16DBF" w:rsidRDefault="0021030F" w:rsidP="0021030F">
            <w:pPr>
              <w:jc w:val="both"/>
              <w:rPr>
                <w:rFonts w:ascii="Times New Roman" w:hAnsi="Times New Roman" w:cs="Times New Roman"/>
                <w:b/>
              </w:rPr>
            </w:pPr>
            <w:r w:rsidRPr="00D16DBF">
              <w:rPr>
                <w:rFonts w:ascii="Times New Roman" w:hAnsi="Times New Roman" w:cs="Times New Roman"/>
                <w:b/>
              </w:rPr>
              <w:t>Технические средства обучения</w:t>
            </w:r>
          </w:p>
        </w:tc>
        <w:tc>
          <w:tcPr>
            <w:tcW w:w="6804" w:type="dxa"/>
          </w:tcPr>
          <w:p w:rsidR="0021030F" w:rsidRPr="00D16DBF" w:rsidRDefault="0021030F" w:rsidP="0021030F">
            <w:pPr>
              <w:jc w:val="both"/>
              <w:rPr>
                <w:rFonts w:ascii="Times New Roman" w:hAnsi="Times New Roman" w:cs="Times New Roman"/>
              </w:rPr>
            </w:pPr>
            <w:r w:rsidRPr="00D16DBF">
              <w:rPr>
                <w:rFonts w:ascii="Times New Roman" w:hAnsi="Times New Roman" w:cs="Times New Roman"/>
              </w:rPr>
              <w:t xml:space="preserve">Классная доска с набором креплений для картинок, постеров, таблиц; телевизор; </w:t>
            </w:r>
            <w:r w:rsidRPr="00D16DBF">
              <w:rPr>
                <w:rFonts w:ascii="Times New Roman" w:hAnsi="Times New Roman" w:cs="Times New Roman"/>
                <w:lang w:val="en-US"/>
              </w:rPr>
              <w:t>CD</w:t>
            </w:r>
            <w:r w:rsidRPr="00D16DBF">
              <w:rPr>
                <w:rFonts w:ascii="Times New Roman" w:hAnsi="Times New Roman" w:cs="Times New Roman"/>
              </w:rPr>
              <w:t xml:space="preserve">-проигрыватель с </w:t>
            </w:r>
            <w:r w:rsidRPr="00D16DBF">
              <w:rPr>
                <w:rFonts w:ascii="Times New Roman" w:hAnsi="Times New Roman" w:cs="Times New Roman"/>
                <w:lang w:val="en-US"/>
              </w:rPr>
              <w:t>USB</w:t>
            </w:r>
            <w:r w:rsidRPr="00D16DBF">
              <w:rPr>
                <w:rFonts w:ascii="Times New Roman" w:hAnsi="Times New Roman" w:cs="Times New Roman"/>
              </w:rPr>
              <w:t xml:space="preserve">-выходом, компьютер с программным обеспечением; слайд-проектор; </w:t>
            </w:r>
            <w:proofErr w:type="spellStart"/>
            <w:r w:rsidRPr="00D16DBF">
              <w:rPr>
                <w:rFonts w:ascii="Times New Roman" w:hAnsi="Times New Roman" w:cs="Times New Roman"/>
              </w:rPr>
              <w:t>мультимедиапроектор</w:t>
            </w:r>
            <w:proofErr w:type="spellEnd"/>
            <w:r w:rsidRPr="00D16DBF">
              <w:rPr>
                <w:rFonts w:ascii="Times New Roman" w:hAnsi="Times New Roman" w:cs="Times New Roman"/>
              </w:rPr>
              <w:t>; магнитная доска; экран.</w:t>
            </w:r>
          </w:p>
        </w:tc>
      </w:tr>
      <w:tr w:rsidR="0021030F" w:rsidRPr="00D16DBF" w:rsidTr="0021030F">
        <w:tc>
          <w:tcPr>
            <w:tcW w:w="3227" w:type="dxa"/>
          </w:tcPr>
          <w:p w:rsidR="0021030F" w:rsidRPr="00D16DBF" w:rsidRDefault="0021030F" w:rsidP="0021030F">
            <w:pPr>
              <w:jc w:val="both"/>
              <w:rPr>
                <w:rFonts w:ascii="Times New Roman" w:hAnsi="Times New Roman" w:cs="Times New Roman"/>
                <w:b/>
              </w:rPr>
            </w:pPr>
            <w:r w:rsidRPr="00D16DBF">
              <w:rPr>
                <w:rFonts w:ascii="Times New Roman" w:hAnsi="Times New Roman" w:cs="Times New Roman"/>
                <w:b/>
              </w:rPr>
              <w:t>Дополнительные средства</w:t>
            </w:r>
          </w:p>
        </w:tc>
        <w:tc>
          <w:tcPr>
            <w:tcW w:w="6804" w:type="dxa"/>
          </w:tcPr>
          <w:p w:rsidR="0021030F" w:rsidRPr="00D16DBF" w:rsidRDefault="0021030F" w:rsidP="0021030F">
            <w:pPr>
              <w:jc w:val="both"/>
              <w:rPr>
                <w:rFonts w:ascii="Times New Roman" w:hAnsi="Times New Roman" w:cs="Times New Roman"/>
              </w:rPr>
            </w:pPr>
            <w:r w:rsidRPr="00D16DBF">
              <w:rPr>
                <w:rFonts w:ascii="Times New Roman" w:hAnsi="Times New Roman" w:cs="Times New Roman"/>
              </w:rPr>
              <w:t>Наглядный материал (слоги, слова), предметные  и сюжетные картинки,</w:t>
            </w:r>
          </w:p>
          <w:p w:rsidR="0021030F" w:rsidRPr="00D16DBF" w:rsidRDefault="0021030F" w:rsidP="0021030F">
            <w:pPr>
              <w:jc w:val="both"/>
              <w:rPr>
                <w:rFonts w:ascii="Times New Roman" w:hAnsi="Times New Roman" w:cs="Times New Roman"/>
              </w:rPr>
            </w:pPr>
            <w:r w:rsidRPr="00D16DBF">
              <w:rPr>
                <w:rFonts w:ascii="Times New Roman" w:hAnsi="Times New Roman" w:cs="Times New Roman"/>
              </w:rPr>
              <w:t>пальчиковый театр «Курочка Ряба», «Волк и козлята», плоскостные игрушки, настольные игры «Мои поступки», «Что такое хорошо и что такое плохо?»</w:t>
            </w:r>
          </w:p>
        </w:tc>
      </w:tr>
    </w:tbl>
    <w:p w:rsidR="0021030F" w:rsidRPr="00D16DBF" w:rsidRDefault="0021030F" w:rsidP="0021030F">
      <w:pPr>
        <w:spacing w:after="0"/>
        <w:rPr>
          <w:rFonts w:ascii="Times New Roman" w:hAnsi="Times New Roman" w:cs="Times New Roman"/>
          <w:b/>
          <w:sz w:val="24"/>
          <w:szCs w:val="24"/>
        </w:rPr>
      </w:pPr>
    </w:p>
    <w:p w:rsidR="0021030F" w:rsidRPr="00D16DBF" w:rsidRDefault="0021030F" w:rsidP="0021030F">
      <w:pPr>
        <w:spacing w:after="0"/>
        <w:jc w:val="center"/>
        <w:rPr>
          <w:rFonts w:ascii="Times New Roman" w:hAnsi="Times New Roman" w:cs="Times New Roman"/>
          <w:b/>
          <w:sz w:val="24"/>
          <w:szCs w:val="24"/>
        </w:rPr>
      </w:pP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 xml:space="preserve">ПЛАНИРУЕМЫЕ РЕЗУЛЬТАТЫ ИЗУЧЕНИЯ УЧЕБНОГО ПРЕДМЕТА </w:t>
      </w: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 xml:space="preserve">«РЕЧЕВАЯ ПРАКТИКА» </w:t>
      </w:r>
    </w:p>
    <w:p w:rsidR="0021030F" w:rsidRPr="00D16DBF" w:rsidRDefault="0021030F" w:rsidP="0021030F">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В 1(ПЕРВОМ) КЛАССЕ:</w:t>
      </w:r>
    </w:p>
    <w:p w:rsidR="0021030F" w:rsidRPr="00D16DBF" w:rsidRDefault="0021030F" w:rsidP="0021030F">
      <w:pPr>
        <w:spacing w:after="0"/>
        <w:jc w:val="center"/>
        <w:rPr>
          <w:rFonts w:ascii="Times New Roman" w:hAnsi="Times New Roman" w:cs="Times New Roman"/>
          <w:b/>
          <w:sz w:val="24"/>
          <w:szCs w:val="24"/>
        </w:rPr>
      </w:pPr>
    </w:p>
    <w:p w:rsidR="0021030F" w:rsidRPr="00D16DBF" w:rsidRDefault="0021030F" w:rsidP="0021030F">
      <w:pPr>
        <w:spacing w:after="0"/>
        <w:jc w:val="both"/>
        <w:rPr>
          <w:rFonts w:ascii="Times New Roman" w:hAnsi="Times New Roman" w:cs="Times New Roman"/>
          <w:sz w:val="24"/>
          <w:szCs w:val="24"/>
        </w:rPr>
      </w:pPr>
      <w:r w:rsidRPr="00D16DBF">
        <w:rPr>
          <w:rFonts w:ascii="Times New Roman" w:hAnsi="Times New Roman" w:cs="Times New Roman"/>
          <w:sz w:val="24"/>
          <w:szCs w:val="24"/>
        </w:rPr>
        <w:t>При переходе во 2 класс обучающийся может уметь:</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Называть своё имя, фамилию, возраст;</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Реагировать на обращение и отвечать простым словом, действием;</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Называть (по возможности) имена одноклассников, специалистов класса, других специалистов школы;</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Подражать движениям и речи взрослого человека;</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Выполнять составные инструкции (сядь и открой учебник, встань и возьми и т.д.);</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Задавать вопрос;</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Отвечать на простой вопрос;</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Составить по картинке простое предложение;</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Уметь дифференцировать элементарные эмоции (грусть, радость);</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Правильно выполнять речевой плавный выдох;</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Повторять по памяти </w:t>
      </w:r>
      <w:proofErr w:type="spellStart"/>
      <w:r w:rsidRPr="00D16DBF">
        <w:rPr>
          <w:rFonts w:ascii="Times New Roman" w:hAnsi="Times New Roman" w:cs="Times New Roman"/>
          <w:sz w:val="24"/>
          <w:szCs w:val="24"/>
        </w:rPr>
        <w:t>чистоговорку</w:t>
      </w:r>
      <w:proofErr w:type="spellEnd"/>
      <w:r w:rsidRPr="00D16DBF">
        <w:rPr>
          <w:rFonts w:ascii="Times New Roman" w:hAnsi="Times New Roman" w:cs="Times New Roman"/>
          <w:sz w:val="24"/>
          <w:szCs w:val="24"/>
        </w:rPr>
        <w:t>, небольшое стихотворение;</w:t>
      </w:r>
    </w:p>
    <w:p w:rsidR="0021030F" w:rsidRPr="00D16DBF" w:rsidRDefault="0021030F" w:rsidP="0021030F">
      <w:pPr>
        <w:pStyle w:val="a5"/>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Слушать внимательно сказку, рассказ, стихотворение.</w:t>
      </w:r>
    </w:p>
    <w:p w:rsidR="0021030F" w:rsidRPr="0021030F" w:rsidRDefault="0021030F" w:rsidP="0021030F">
      <w:pPr>
        <w:pStyle w:val="3"/>
        <w:rPr>
          <w:rFonts w:ascii="Times New Roman" w:hAnsi="Times New Roman" w:cs="Times New Roman"/>
          <w:color w:val="auto"/>
          <w:sz w:val="24"/>
          <w:szCs w:val="24"/>
        </w:rPr>
      </w:pPr>
    </w:p>
    <w:sectPr w:rsidR="0021030F" w:rsidRPr="0021030F" w:rsidSect="003112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w:panose1 w:val="020206030504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21716"/>
    <w:multiLevelType w:val="hybridMultilevel"/>
    <w:tmpl w:val="C1B4B12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D572BB"/>
    <w:multiLevelType w:val="hybridMultilevel"/>
    <w:tmpl w:val="83D8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3F147E"/>
    <w:multiLevelType w:val="hybridMultilevel"/>
    <w:tmpl w:val="C89ED55A"/>
    <w:lvl w:ilvl="0" w:tplc="6B9CB9B6">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B2734E"/>
    <w:multiLevelType w:val="hybridMultilevel"/>
    <w:tmpl w:val="CF265F5A"/>
    <w:lvl w:ilvl="0" w:tplc="6B9CB9B6">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C363CE"/>
    <w:multiLevelType w:val="hybridMultilevel"/>
    <w:tmpl w:val="63F411FA"/>
    <w:lvl w:ilvl="0" w:tplc="6B9CB9B6">
      <w:start w:val="1"/>
      <w:numFmt w:val="bullet"/>
      <w:lvlText w:val="-"/>
      <w:lvlJc w:val="left"/>
      <w:pPr>
        <w:ind w:left="2291"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5">
    <w:nsid w:val="71202EB9"/>
    <w:multiLevelType w:val="hybridMultilevel"/>
    <w:tmpl w:val="6CB24D86"/>
    <w:lvl w:ilvl="0" w:tplc="6B9CB9B6">
      <w:start w:val="1"/>
      <w:numFmt w:val="bullet"/>
      <w:lvlText w:val="-"/>
      <w:lvlJc w:val="left"/>
      <w:pPr>
        <w:ind w:left="1704"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424" w:hanging="360"/>
      </w:pPr>
      <w:rPr>
        <w:rFonts w:ascii="Courier New" w:hAnsi="Courier New" w:cs="Courier New" w:hint="default"/>
      </w:rPr>
    </w:lvl>
    <w:lvl w:ilvl="2" w:tplc="04190005" w:tentative="1">
      <w:start w:val="1"/>
      <w:numFmt w:val="bullet"/>
      <w:lvlText w:val=""/>
      <w:lvlJc w:val="left"/>
      <w:pPr>
        <w:ind w:left="3144" w:hanging="360"/>
      </w:pPr>
      <w:rPr>
        <w:rFonts w:ascii="Wingdings" w:hAnsi="Wingdings" w:hint="default"/>
      </w:rPr>
    </w:lvl>
    <w:lvl w:ilvl="3" w:tplc="04190001" w:tentative="1">
      <w:start w:val="1"/>
      <w:numFmt w:val="bullet"/>
      <w:lvlText w:val=""/>
      <w:lvlJc w:val="left"/>
      <w:pPr>
        <w:ind w:left="3864" w:hanging="360"/>
      </w:pPr>
      <w:rPr>
        <w:rFonts w:ascii="Symbol" w:hAnsi="Symbol" w:hint="default"/>
      </w:rPr>
    </w:lvl>
    <w:lvl w:ilvl="4" w:tplc="04190003" w:tentative="1">
      <w:start w:val="1"/>
      <w:numFmt w:val="bullet"/>
      <w:lvlText w:val="o"/>
      <w:lvlJc w:val="left"/>
      <w:pPr>
        <w:ind w:left="4584" w:hanging="360"/>
      </w:pPr>
      <w:rPr>
        <w:rFonts w:ascii="Courier New" w:hAnsi="Courier New" w:cs="Courier New" w:hint="default"/>
      </w:rPr>
    </w:lvl>
    <w:lvl w:ilvl="5" w:tplc="04190005" w:tentative="1">
      <w:start w:val="1"/>
      <w:numFmt w:val="bullet"/>
      <w:lvlText w:val=""/>
      <w:lvlJc w:val="left"/>
      <w:pPr>
        <w:ind w:left="5304" w:hanging="360"/>
      </w:pPr>
      <w:rPr>
        <w:rFonts w:ascii="Wingdings" w:hAnsi="Wingdings" w:hint="default"/>
      </w:rPr>
    </w:lvl>
    <w:lvl w:ilvl="6" w:tplc="04190001" w:tentative="1">
      <w:start w:val="1"/>
      <w:numFmt w:val="bullet"/>
      <w:lvlText w:val=""/>
      <w:lvlJc w:val="left"/>
      <w:pPr>
        <w:ind w:left="6024" w:hanging="360"/>
      </w:pPr>
      <w:rPr>
        <w:rFonts w:ascii="Symbol" w:hAnsi="Symbol" w:hint="default"/>
      </w:rPr>
    </w:lvl>
    <w:lvl w:ilvl="7" w:tplc="04190003" w:tentative="1">
      <w:start w:val="1"/>
      <w:numFmt w:val="bullet"/>
      <w:lvlText w:val="o"/>
      <w:lvlJc w:val="left"/>
      <w:pPr>
        <w:ind w:left="6744" w:hanging="360"/>
      </w:pPr>
      <w:rPr>
        <w:rFonts w:ascii="Courier New" w:hAnsi="Courier New" w:cs="Courier New" w:hint="default"/>
      </w:rPr>
    </w:lvl>
    <w:lvl w:ilvl="8" w:tplc="04190005" w:tentative="1">
      <w:start w:val="1"/>
      <w:numFmt w:val="bullet"/>
      <w:lvlText w:val=""/>
      <w:lvlJc w:val="left"/>
      <w:pPr>
        <w:ind w:left="7464" w:hanging="360"/>
      </w:pPr>
      <w:rPr>
        <w:rFonts w:ascii="Wingdings" w:hAnsi="Wingdings" w:hint="default"/>
      </w:rPr>
    </w:lvl>
  </w:abstractNum>
  <w:abstractNum w:abstractNumId="6">
    <w:nsid w:val="73C528CA"/>
    <w:multiLevelType w:val="hybridMultilevel"/>
    <w:tmpl w:val="002CD164"/>
    <w:lvl w:ilvl="0" w:tplc="6B9CB9B6">
      <w:start w:val="1"/>
      <w:numFmt w:val="bullet"/>
      <w:lvlText w:val="-"/>
      <w:lvlJc w:val="left"/>
      <w:pPr>
        <w:ind w:left="1931"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15D"/>
    <w:rsid w:val="0021030F"/>
    <w:rsid w:val="003112AB"/>
    <w:rsid w:val="00676B5A"/>
    <w:rsid w:val="006A6A67"/>
    <w:rsid w:val="009902AF"/>
    <w:rsid w:val="00D5783B"/>
    <w:rsid w:val="00EA71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30F"/>
    <w:pPr>
      <w:spacing w:after="120" w:line="360" w:lineRule="auto"/>
    </w:pPr>
  </w:style>
  <w:style w:type="paragraph" w:styleId="3">
    <w:name w:val="heading 3"/>
    <w:basedOn w:val="a"/>
    <w:next w:val="a"/>
    <w:link w:val="30"/>
    <w:unhideWhenUsed/>
    <w:qFormat/>
    <w:rsid w:val="0021030F"/>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1030F"/>
    <w:rPr>
      <w:rFonts w:asciiTheme="majorHAnsi" w:eastAsiaTheme="majorEastAsia" w:hAnsiTheme="majorHAnsi" w:cstheme="majorBidi"/>
      <w:b/>
      <w:bCs/>
      <w:color w:val="5B9BD5" w:themeColor="accent1"/>
    </w:rPr>
  </w:style>
  <w:style w:type="paragraph" w:styleId="a3">
    <w:name w:val="No Spacing"/>
    <w:aliases w:val="основа"/>
    <w:link w:val="a4"/>
    <w:uiPriority w:val="99"/>
    <w:qFormat/>
    <w:rsid w:val="0021030F"/>
    <w:pPr>
      <w:spacing w:after="0" w:line="360" w:lineRule="auto"/>
    </w:pPr>
  </w:style>
  <w:style w:type="character" w:customStyle="1" w:styleId="a4">
    <w:name w:val="Без интервала Знак"/>
    <w:aliases w:val="основа Знак"/>
    <w:basedOn w:val="a0"/>
    <w:link w:val="a3"/>
    <w:uiPriority w:val="99"/>
    <w:rsid w:val="0021030F"/>
  </w:style>
  <w:style w:type="paragraph" w:styleId="a5">
    <w:name w:val="List Paragraph"/>
    <w:basedOn w:val="a"/>
    <w:uiPriority w:val="34"/>
    <w:qFormat/>
    <w:rsid w:val="0021030F"/>
    <w:pPr>
      <w:ind w:left="720"/>
      <w:contextualSpacing/>
    </w:pPr>
  </w:style>
  <w:style w:type="paragraph" w:styleId="a6">
    <w:name w:val="header"/>
    <w:aliases w:val="Header Char"/>
    <w:basedOn w:val="a"/>
    <w:link w:val="a7"/>
    <w:uiPriority w:val="99"/>
    <w:unhideWhenUsed/>
    <w:qFormat/>
    <w:rsid w:val="0021030F"/>
    <w:pPr>
      <w:tabs>
        <w:tab w:val="center" w:pos="4677"/>
        <w:tab w:val="right" w:pos="9355"/>
      </w:tabs>
      <w:spacing w:after="0" w:line="240" w:lineRule="auto"/>
    </w:pPr>
    <w:rPr>
      <w:rFonts w:eastAsiaTheme="minorEastAsia"/>
      <w:sz w:val="24"/>
      <w:szCs w:val="24"/>
      <w:lang w:eastAsia="ru-RU"/>
    </w:rPr>
  </w:style>
  <w:style w:type="character" w:customStyle="1" w:styleId="a7">
    <w:name w:val="Верхний колонтитул Знак"/>
    <w:aliases w:val="Header Char Знак"/>
    <w:basedOn w:val="a0"/>
    <w:link w:val="a6"/>
    <w:uiPriority w:val="99"/>
    <w:rsid w:val="0021030F"/>
    <w:rPr>
      <w:rFonts w:eastAsiaTheme="minorEastAsia"/>
      <w:sz w:val="24"/>
      <w:szCs w:val="24"/>
      <w:lang w:eastAsia="ru-RU"/>
    </w:rPr>
  </w:style>
  <w:style w:type="paragraph" w:customStyle="1" w:styleId="a8">
    <w:name w:val="Буллит"/>
    <w:basedOn w:val="a"/>
    <w:qFormat/>
    <w:rsid w:val="0021030F"/>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lang w:eastAsia="ru-RU"/>
    </w:rPr>
  </w:style>
  <w:style w:type="table" w:styleId="a9">
    <w:name w:val="Table Grid"/>
    <w:basedOn w:val="a1"/>
    <w:uiPriority w:val="59"/>
    <w:rsid w:val="0021030F"/>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8">
    <w:name w:val="p28"/>
    <w:basedOn w:val="a"/>
    <w:qFormat/>
    <w:rsid w:val="0021030F"/>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a">
    <w:name w:val="Strong"/>
    <w:basedOn w:val="a0"/>
    <w:qFormat/>
    <w:rsid w:val="0021030F"/>
    <w:rPr>
      <w:b/>
      <w:bCs/>
    </w:rPr>
  </w:style>
  <w:style w:type="paragraph" w:styleId="ab">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c"/>
    <w:unhideWhenUsed/>
    <w:qFormat/>
    <w:rsid w:val="0021030F"/>
    <w:pPr>
      <w:spacing w:before="100" w:beforeAutospacing="1" w:after="100" w:afterAutospacing="1" w:line="240" w:lineRule="auto"/>
    </w:pPr>
    <w:rPr>
      <w:rFonts w:ascii="Times" w:eastAsiaTheme="minorEastAsia" w:hAnsi="Times" w:cs="Times New Roman"/>
      <w:sz w:val="20"/>
      <w:szCs w:val="20"/>
      <w:lang w:eastAsia="ru-RU"/>
    </w:rPr>
  </w:style>
  <w:style w:type="character" w:customStyle="1" w:styleId="ac">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b"/>
    <w:locked/>
    <w:rsid w:val="0021030F"/>
    <w:rPr>
      <w:rFonts w:ascii="Times" w:eastAsiaTheme="minorEastAsia" w:hAnsi="Times" w:cs="Times New Roman"/>
      <w:sz w:val="20"/>
      <w:szCs w:val="20"/>
      <w:lang w:eastAsia="ru-RU"/>
    </w:rPr>
  </w:style>
  <w:style w:type="character" w:customStyle="1" w:styleId="apple-converted-space">
    <w:name w:val="apple-converted-space"/>
    <w:basedOn w:val="a0"/>
    <w:rsid w:val="0021030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29</Pages>
  <Words>4368</Words>
  <Characters>24903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5</cp:revision>
  <dcterms:created xsi:type="dcterms:W3CDTF">2025-10-29T09:58:00Z</dcterms:created>
  <dcterms:modified xsi:type="dcterms:W3CDTF">2026-01-15T05:32:00Z</dcterms:modified>
</cp:coreProperties>
</file>